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BF1B" w14:textId="5F6F0B43"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2C76D977" w:rsidR="000514A1" w:rsidRDefault="000514A1" w:rsidP="00C839D4">
                              <w:pPr>
                                <w:rPr>
                                  <w:b/>
                                </w:rPr>
                              </w:pPr>
                              <w:r>
                                <w:rPr>
                                  <w:b/>
                                </w:rPr>
                                <w:t xml:space="preserve">Månedens sanger/eventyr: </w:t>
                              </w:r>
                            </w:p>
                            <w:p w14:paraId="5B1F3EEA" w14:textId="1E2894ED" w:rsidR="000514A1" w:rsidRDefault="000514A1" w:rsidP="000514A1">
                              <w:pPr>
                                <w:pStyle w:val="Listeavsnitt"/>
                                <w:numPr>
                                  <w:ilvl w:val="0"/>
                                  <w:numId w:val="4"/>
                                </w:numPr>
                              </w:pPr>
                              <w:proofErr w:type="spellStart"/>
                              <w:r>
                                <w:t>Vinkelivink</w:t>
                              </w:r>
                              <w:proofErr w:type="spellEnd"/>
                              <w:r>
                                <w:t xml:space="preserve"> – babblarna</w:t>
                              </w:r>
                            </w:p>
                            <w:p w14:paraId="4A4B21C2" w14:textId="4AE4B247" w:rsidR="000514A1" w:rsidRDefault="000514A1" w:rsidP="000514A1">
                              <w:pPr>
                                <w:pStyle w:val="Listeavsnitt"/>
                                <w:numPr>
                                  <w:ilvl w:val="0"/>
                                  <w:numId w:val="4"/>
                                </w:numPr>
                              </w:pPr>
                              <w:r>
                                <w:t>Lars er lars</w:t>
                              </w:r>
                            </w:p>
                            <w:p w14:paraId="3045C7CD" w14:textId="2C159D88" w:rsidR="000514A1" w:rsidRPr="000C63C3" w:rsidRDefault="000514A1" w:rsidP="00C839D4">
                              <w:pPr>
                                <w:rPr>
                                  <w:b/>
                                </w:rPr>
                              </w:pPr>
                              <w:r>
                                <w:rPr>
                                  <w:b/>
                                </w:rPr>
                                <w:t xml:space="preserve">Praktiske opplysninger:                                                                                                                                    </w:t>
                              </w:r>
                            </w:p>
                            <w:p w14:paraId="3113B194" w14:textId="77777777" w:rsidR="000514A1" w:rsidRDefault="000514A1" w:rsidP="000C63C3">
                              <w:pPr>
                                <w:pStyle w:val="Listeavsnitt"/>
                                <w:numPr>
                                  <w:ilvl w:val="0"/>
                                  <w:numId w:val="1"/>
                                </w:numPr>
                              </w:pPr>
                              <w:r>
                                <w:t>Barnehagens åpningstid: 06.30 – 17.00</w:t>
                              </w:r>
                            </w:p>
                            <w:p w14:paraId="454D86B6" w14:textId="1B8E6ACA" w:rsidR="000514A1" w:rsidRPr="000C63C3" w:rsidRDefault="000514A1" w:rsidP="00C839D4">
                              <w:pPr>
                                <w:pStyle w:val="Listeavsnitt"/>
                                <w:numPr>
                                  <w:ilvl w:val="0"/>
                                  <w:numId w:val="1"/>
                                </w:numPr>
                                <w:rPr>
                                  <w:color w:val="FF0000"/>
                                </w:rPr>
                              </w:pPr>
                              <w:r w:rsidRPr="000C63C3">
                                <w:rPr>
                                  <w:color w:val="FF0000"/>
                                </w:rPr>
                                <w:t>Ta med drikkeflaske med vann</w:t>
                              </w:r>
                              <w:r>
                                <w:rPr>
                                  <w:color w:val="FF0000"/>
                                </w:rPr>
                                <w:t xml:space="preserve"> hver dag.</w:t>
                              </w:r>
                            </w:p>
                            <w:p w14:paraId="0E89B1E7" w14:textId="3609C913" w:rsidR="000514A1" w:rsidRDefault="000514A1" w:rsidP="00C839D4">
                              <w:pPr>
                                <w:pStyle w:val="Listeavsnitt"/>
                                <w:numPr>
                                  <w:ilvl w:val="0"/>
                                  <w:numId w:val="1"/>
                                </w:numPr>
                              </w:pPr>
                              <w:r>
                                <w:t xml:space="preserve">Barna som skal spise frokost må ha med egen niste. Frokost er frem til 08.00 (det vil si barna må være ferdig spist innen </w:t>
                              </w:r>
                              <w:proofErr w:type="spellStart"/>
                              <w:r>
                                <w:t>kl</w:t>
                              </w:r>
                              <w:proofErr w:type="spellEnd"/>
                              <w:r>
                                <w:t xml:space="preserve"> 8.00). Frokosten er på Lille My </w:t>
                              </w:r>
                            </w:p>
                            <w:p w14:paraId="1186BD44" w14:textId="77777777" w:rsidR="000514A1" w:rsidRDefault="000514A1" w:rsidP="000C63C3">
                              <w:pPr>
                                <w:pStyle w:val="Listeavsnitt"/>
                                <w:numPr>
                                  <w:ilvl w:val="0"/>
                                  <w:numId w:val="1"/>
                                </w:numPr>
                              </w:pPr>
                              <w:r>
                                <w:t>Lunsj og ettermiddagsmat blir servert av barnehagen.</w:t>
                              </w:r>
                            </w:p>
                            <w:p w14:paraId="0775ACA0" w14:textId="5006FE5E" w:rsidR="000514A1" w:rsidRDefault="000514A1" w:rsidP="000C63C3">
                              <w:pPr>
                                <w:pStyle w:val="Listeavsnitt"/>
                                <w:numPr>
                                  <w:ilvl w:val="0"/>
                                  <w:numId w:val="1"/>
                                </w:numPr>
                              </w:pPr>
                              <w:r>
                                <w:t xml:space="preserve">Telefonnummer:  </w:t>
                              </w:r>
                              <w:r w:rsidRPr="00B530FD">
                                <w:t>948 32</w:t>
                              </w:r>
                              <w:r>
                                <w:t> </w:t>
                              </w:r>
                              <w:r w:rsidRPr="00B530FD">
                                <w:t>297</w:t>
                              </w:r>
                              <w:r>
                                <w:t xml:space="preserve"> </w:t>
                              </w:r>
                            </w:p>
                            <w:p w14:paraId="3759425A" w14:textId="7B334CBF" w:rsidR="000514A1" w:rsidRDefault="000514A1" w:rsidP="000C63C3">
                              <w:pPr>
                                <w:pStyle w:val="Listeavsnitt"/>
                                <w:numPr>
                                  <w:ilvl w:val="0"/>
                                  <w:numId w:val="1"/>
                                </w:numPr>
                              </w:pPr>
                              <w:r>
                                <w:t xml:space="preserve">Mailadresse: </w:t>
                              </w:r>
                              <w:hyperlink r:id="rId8" w:history="1">
                                <w:r w:rsidRPr="00CC7568">
                                  <w:rPr>
                                    <w:rStyle w:val="Hyperkobling"/>
                                  </w:rPr>
                                  <w:t>heidi.kjelsberg@skonnordtjernet.no</w:t>
                                </w:r>
                              </w:hyperlink>
                            </w:p>
                            <w:p w14:paraId="6BFC6362" w14:textId="0C3F49D4" w:rsidR="000514A1" w:rsidRDefault="000514A1" w:rsidP="000C63C3">
                              <w:pPr>
                                <w:pStyle w:val="Listeavsnitt"/>
                                <w:numPr>
                                  <w:ilvl w:val="0"/>
                                  <w:numId w:val="1"/>
                                </w:numPr>
                              </w:pPr>
                              <w:r>
                                <w:rPr>
                                  <w:color w:val="FF0000"/>
                                </w:rPr>
                                <w:t xml:space="preserve">HUSK å merke ALT, </w:t>
                              </w:r>
                              <w:r w:rsidRPr="00975BE7">
                                <w:rPr>
                                  <w:b/>
                                  <w:color w:val="FF0000"/>
                                </w:rPr>
                                <w:t>ALLTID.</w:t>
                              </w:r>
                              <w:r>
                                <w:rPr>
                                  <w:color w:val="FF0000"/>
                                </w:rPr>
                                <w:t xml:space="preserve"> </w:t>
                              </w:r>
                            </w:p>
                            <w:p w14:paraId="1A754D3A" w14:textId="62710887" w:rsidR="000514A1" w:rsidRPr="008F2918" w:rsidRDefault="000514A1" w:rsidP="00ED21D5">
                              <w:pPr>
                                <w:pStyle w:val="Listeavsnitt"/>
                              </w:pPr>
                            </w:p>
                            <w:p w14:paraId="433BC78F" w14:textId="724369D3" w:rsidR="000514A1" w:rsidRDefault="000514A1"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r>
                                <w:rPr>
                                  <w:rFonts w:asciiTheme="majorHAnsi" w:eastAsiaTheme="majorEastAsia" w:hAnsiTheme="majorHAnsi" w:cstheme="majorBidi"/>
                                  <w:b/>
                                  <w:sz w:val="24"/>
                                  <w:szCs w:val="24"/>
                                </w:rPr>
                                <w:t xml:space="preserve"> </w:t>
                              </w:r>
                            </w:p>
                            <w:p w14:paraId="2A874594" w14:textId="06A34091" w:rsidR="000514A1" w:rsidRPr="007903DA" w:rsidRDefault="000514A1" w:rsidP="00010342">
                              <w:pPr>
                                <w:rPr>
                                  <w:rFonts w:cstheme="minorHAnsi"/>
                                  <w:color w:val="FF0000"/>
                                </w:rPr>
                              </w:pPr>
                              <w:r>
                                <w:rPr>
                                  <w:rFonts w:cstheme="minorHAnsi"/>
                                </w:rPr>
                                <w:br/>
                              </w:r>
                              <w:r>
                                <w:rPr>
                                  <w:rFonts w:cstheme="minorHAnsi"/>
                                </w:rPr>
                                <w:br/>
                              </w:r>
                              <w:r>
                                <w:rPr>
                                  <w:rFonts w:cstheme="minorHAnsi"/>
                                  <w:color w:val="FF0000"/>
                                </w:rPr>
                                <w:t>Foreldremøte 02. oktober.</w:t>
                              </w:r>
                            </w:p>
                            <w:p w14:paraId="68160C17" w14:textId="77777777" w:rsidR="000514A1" w:rsidRDefault="000514A1" w:rsidP="00EA17FF"/>
                            <w:p w14:paraId="71A28A73" w14:textId="77777777" w:rsidR="000514A1" w:rsidRPr="00C839D4" w:rsidRDefault="000514A1"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0514A1" w:rsidRDefault="000514A1">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2C76D977" w:rsidR="000514A1" w:rsidRDefault="000514A1" w:rsidP="00C839D4">
                        <w:pPr>
                          <w:rPr>
                            <w:b/>
                          </w:rPr>
                        </w:pPr>
                        <w:r>
                          <w:rPr>
                            <w:b/>
                          </w:rPr>
                          <w:t xml:space="preserve">Månedens sanger/eventyr: </w:t>
                        </w:r>
                      </w:p>
                      <w:p w14:paraId="5B1F3EEA" w14:textId="1E2894ED" w:rsidR="000514A1" w:rsidRDefault="000514A1" w:rsidP="000514A1">
                        <w:pPr>
                          <w:pStyle w:val="Listeavsnitt"/>
                          <w:numPr>
                            <w:ilvl w:val="0"/>
                            <w:numId w:val="4"/>
                          </w:numPr>
                        </w:pPr>
                        <w:proofErr w:type="spellStart"/>
                        <w:r>
                          <w:t>Vinkelivink</w:t>
                        </w:r>
                        <w:proofErr w:type="spellEnd"/>
                        <w:r>
                          <w:t xml:space="preserve"> – babblarna</w:t>
                        </w:r>
                      </w:p>
                      <w:p w14:paraId="4A4B21C2" w14:textId="4AE4B247" w:rsidR="000514A1" w:rsidRDefault="000514A1" w:rsidP="000514A1">
                        <w:pPr>
                          <w:pStyle w:val="Listeavsnitt"/>
                          <w:numPr>
                            <w:ilvl w:val="0"/>
                            <w:numId w:val="4"/>
                          </w:numPr>
                        </w:pPr>
                        <w:r>
                          <w:t>Lars er lars</w:t>
                        </w:r>
                      </w:p>
                      <w:p w14:paraId="3045C7CD" w14:textId="2C159D88" w:rsidR="000514A1" w:rsidRPr="000C63C3" w:rsidRDefault="000514A1" w:rsidP="00C839D4">
                        <w:pPr>
                          <w:rPr>
                            <w:b/>
                          </w:rPr>
                        </w:pPr>
                        <w:r>
                          <w:rPr>
                            <w:b/>
                          </w:rPr>
                          <w:t xml:space="preserve">Praktiske opplysninger:                                                                                                                                    </w:t>
                        </w:r>
                      </w:p>
                      <w:p w14:paraId="3113B194" w14:textId="77777777" w:rsidR="000514A1" w:rsidRDefault="000514A1" w:rsidP="000C63C3">
                        <w:pPr>
                          <w:pStyle w:val="Listeavsnitt"/>
                          <w:numPr>
                            <w:ilvl w:val="0"/>
                            <w:numId w:val="1"/>
                          </w:numPr>
                        </w:pPr>
                        <w:r>
                          <w:t>Barnehagens åpningstid: 06.30 – 17.00</w:t>
                        </w:r>
                      </w:p>
                      <w:p w14:paraId="454D86B6" w14:textId="1B8E6ACA" w:rsidR="000514A1" w:rsidRPr="000C63C3" w:rsidRDefault="000514A1" w:rsidP="00C839D4">
                        <w:pPr>
                          <w:pStyle w:val="Listeavsnitt"/>
                          <w:numPr>
                            <w:ilvl w:val="0"/>
                            <w:numId w:val="1"/>
                          </w:numPr>
                          <w:rPr>
                            <w:color w:val="FF0000"/>
                          </w:rPr>
                        </w:pPr>
                        <w:r w:rsidRPr="000C63C3">
                          <w:rPr>
                            <w:color w:val="FF0000"/>
                          </w:rPr>
                          <w:t>Ta med drikkeflaske med vann</w:t>
                        </w:r>
                        <w:r>
                          <w:rPr>
                            <w:color w:val="FF0000"/>
                          </w:rPr>
                          <w:t xml:space="preserve"> hver dag.</w:t>
                        </w:r>
                      </w:p>
                      <w:p w14:paraId="0E89B1E7" w14:textId="3609C913" w:rsidR="000514A1" w:rsidRDefault="000514A1" w:rsidP="00C839D4">
                        <w:pPr>
                          <w:pStyle w:val="Listeavsnitt"/>
                          <w:numPr>
                            <w:ilvl w:val="0"/>
                            <w:numId w:val="1"/>
                          </w:numPr>
                        </w:pPr>
                        <w:r>
                          <w:t xml:space="preserve">Barna som skal spise frokost må ha med egen niste. Frokost er frem til 08.00 (det vil si barna må være ferdig spist innen </w:t>
                        </w:r>
                        <w:proofErr w:type="spellStart"/>
                        <w:r>
                          <w:t>kl</w:t>
                        </w:r>
                        <w:proofErr w:type="spellEnd"/>
                        <w:r>
                          <w:t xml:space="preserve"> 8.00). Frokosten er på Lille My </w:t>
                        </w:r>
                      </w:p>
                      <w:p w14:paraId="1186BD44" w14:textId="77777777" w:rsidR="000514A1" w:rsidRDefault="000514A1" w:rsidP="000C63C3">
                        <w:pPr>
                          <w:pStyle w:val="Listeavsnitt"/>
                          <w:numPr>
                            <w:ilvl w:val="0"/>
                            <w:numId w:val="1"/>
                          </w:numPr>
                        </w:pPr>
                        <w:r>
                          <w:t>Lunsj og ettermiddagsmat blir servert av barnehagen.</w:t>
                        </w:r>
                      </w:p>
                      <w:p w14:paraId="0775ACA0" w14:textId="5006FE5E" w:rsidR="000514A1" w:rsidRDefault="000514A1" w:rsidP="000C63C3">
                        <w:pPr>
                          <w:pStyle w:val="Listeavsnitt"/>
                          <w:numPr>
                            <w:ilvl w:val="0"/>
                            <w:numId w:val="1"/>
                          </w:numPr>
                        </w:pPr>
                        <w:r>
                          <w:t xml:space="preserve">Telefonnummer:  </w:t>
                        </w:r>
                        <w:r w:rsidRPr="00B530FD">
                          <w:t>948 32</w:t>
                        </w:r>
                        <w:r>
                          <w:t> </w:t>
                        </w:r>
                        <w:r w:rsidRPr="00B530FD">
                          <w:t>297</w:t>
                        </w:r>
                        <w:r>
                          <w:t xml:space="preserve"> </w:t>
                        </w:r>
                      </w:p>
                      <w:p w14:paraId="3759425A" w14:textId="7B334CBF" w:rsidR="000514A1" w:rsidRDefault="000514A1" w:rsidP="000C63C3">
                        <w:pPr>
                          <w:pStyle w:val="Listeavsnitt"/>
                          <w:numPr>
                            <w:ilvl w:val="0"/>
                            <w:numId w:val="1"/>
                          </w:numPr>
                        </w:pPr>
                        <w:r>
                          <w:t xml:space="preserve">Mailadresse: </w:t>
                        </w:r>
                        <w:hyperlink r:id="rId9" w:history="1">
                          <w:r w:rsidRPr="00CC7568">
                            <w:rPr>
                              <w:rStyle w:val="Hyperkobling"/>
                            </w:rPr>
                            <w:t>heidi.kjelsberg@skonnordtjernet.no</w:t>
                          </w:r>
                        </w:hyperlink>
                      </w:p>
                      <w:p w14:paraId="6BFC6362" w14:textId="0C3F49D4" w:rsidR="000514A1" w:rsidRDefault="000514A1" w:rsidP="000C63C3">
                        <w:pPr>
                          <w:pStyle w:val="Listeavsnitt"/>
                          <w:numPr>
                            <w:ilvl w:val="0"/>
                            <w:numId w:val="1"/>
                          </w:numPr>
                        </w:pPr>
                        <w:r>
                          <w:rPr>
                            <w:color w:val="FF0000"/>
                          </w:rPr>
                          <w:t xml:space="preserve">HUSK å merke ALT, </w:t>
                        </w:r>
                        <w:r w:rsidRPr="00975BE7">
                          <w:rPr>
                            <w:b/>
                            <w:color w:val="FF0000"/>
                          </w:rPr>
                          <w:t>ALLTID.</w:t>
                        </w:r>
                        <w:r>
                          <w:rPr>
                            <w:color w:val="FF0000"/>
                          </w:rPr>
                          <w:t xml:space="preserve"> </w:t>
                        </w:r>
                      </w:p>
                      <w:p w14:paraId="1A754D3A" w14:textId="62710887" w:rsidR="000514A1" w:rsidRPr="008F2918" w:rsidRDefault="000514A1" w:rsidP="00ED21D5">
                        <w:pPr>
                          <w:pStyle w:val="Listeavsnitt"/>
                        </w:pPr>
                      </w:p>
                      <w:p w14:paraId="433BC78F" w14:textId="724369D3" w:rsidR="000514A1" w:rsidRDefault="000514A1"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r>
                          <w:rPr>
                            <w:rFonts w:asciiTheme="majorHAnsi" w:eastAsiaTheme="majorEastAsia" w:hAnsiTheme="majorHAnsi" w:cstheme="majorBidi"/>
                            <w:b/>
                            <w:sz w:val="24"/>
                            <w:szCs w:val="24"/>
                          </w:rPr>
                          <w:t xml:space="preserve"> </w:t>
                        </w:r>
                      </w:p>
                      <w:p w14:paraId="2A874594" w14:textId="06A34091" w:rsidR="000514A1" w:rsidRPr="007903DA" w:rsidRDefault="000514A1" w:rsidP="00010342">
                        <w:pPr>
                          <w:rPr>
                            <w:rFonts w:cstheme="minorHAnsi"/>
                            <w:color w:val="FF0000"/>
                          </w:rPr>
                        </w:pPr>
                        <w:r>
                          <w:rPr>
                            <w:rFonts w:cstheme="minorHAnsi"/>
                          </w:rPr>
                          <w:br/>
                        </w:r>
                        <w:r>
                          <w:rPr>
                            <w:rFonts w:cstheme="minorHAnsi"/>
                          </w:rPr>
                          <w:br/>
                        </w:r>
                        <w:r>
                          <w:rPr>
                            <w:rFonts w:cstheme="minorHAnsi"/>
                            <w:color w:val="FF0000"/>
                          </w:rPr>
                          <w:t>Foreldremøte 02. oktober.</w:t>
                        </w:r>
                      </w:p>
                      <w:p w14:paraId="68160C17" w14:textId="77777777" w:rsidR="000514A1" w:rsidRDefault="000514A1" w:rsidP="00EA17FF"/>
                      <w:p w14:paraId="71A28A73" w14:textId="77777777" w:rsidR="000514A1" w:rsidRPr="00C839D4" w:rsidRDefault="000514A1"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0514A1" w:rsidRDefault="000514A1">
                        <w:pPr>
                          <w:spacing w:before="240"/>
                          <w:rPr>
                            <w:color w:val="FFFFFF" w:themeColor="background1"/>
                          </w:rPr>
                        </w:pPr>
                      </w:p>
                    </w:txbxContent>
                  </v:textbox>
                </v:rect>
                <w10:wrap type="square" anchorx="page" anchory="page"/>
              </v:group>
            </w:pict>
          </mc:Fallback>
        </mc:AlternateContent>
      </w:r>
      <w:r w:rsidR="0012345A">
        <w:t>Hei</w:t>
      </w:r>
      <w:r w:rsidR="003A5D5E">
        <w:t>sann hoppsann</w:t>
      </w:r>
      <w:r w:rsidR="0012345A">
        <w:t xml:space="preserve"> </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4E24665" w14:textId="1AEEE996" w:rsidR="005D577D" w:rsidRPr="00ED1120" w:rsidRDefault="005D577D">
      <w:pPr>
        <w:rPr>
          <w:b/>
          <w:bCs/>
        </w:rPr>
      </w:pPr>
      <w:r>
        <w:rPr>
          <w:b/>
          <w:bCs/>
        </w:rPr>
        <w:t>Dette har vi gjort:</w:t>
      </w:r>
      <w:r w:rsidR="00ED1120">
        <w:rPr>
          <w:b/>
          <w:bCs/>
        </w:rPr>
        <w:br/>
      </w:r>
      <w:r>
        <w:t xml:space="preserve">I september har vi blitt kjent med Babblarna. </w:t>
      </w:r>
      <w:r w:rsidR="00C80CAF">
        <w:t>Sammen med Doddo har vi sunget masse! Vi har malt og vi har tatt det med ro, og hatt fokus på tilvenning og trygghet. Der barna har fått tid til å bli kjent med de ansatte og de andre barna. Til sammen har det i August og september begynt 9 nye barn på Lille My</w:t>
      </w:r>
      <w:r w:rsidR="002C3024">
        <w:t>, og vi hadde to som gikk på Lille My ved oppstart.</w:t>
      </w:r>
      <w:r w:rsidR="00C80CAF">
        <w:t xml:space="preserve"> Vi har </w:t>
      </w:r>
      <w:r w:rsidR="002C3024">
        <w:t>sakte,</w:t>
      </w:r>
      <w:r w:rsidR="00C80CAF">
        <w:t xml:space="preserve"> men sikkert bevegd oss litt ut, og nå er alle barna med ut på morgenen. Barna har også begynt å finne hverandre, de leker sammen, hjelper hverandre og ler HØYT sammen. De</w:t>
      </w:r>
      <w:r w:rsidR="002C3024">
        <w:t xml:space="preserve"> små barna kommuniserer med hverandre med blikk, bevegelser og lyder.</w:t>
      </w:r>
    </w:p>
    <w:p w14:paraId="051B8FBB" w14:textId="3E6F5F77" w:rsidR="002C3024" w:rsidRPr="005D577D" w:rsidRDefault="002C3024">
      <w:r>
        <w:t>VI har også hatt besøk av Bjørnis og brannbilen, og vi hadde også brannøvelse. Det var veldig spennende. Barna holdt seg sammen med de ansatte, ingen ble redde og vi er veldig stolte av barna deres.</w:t>
      </w:r>
    </w:p>
    <w:p w14:paraId="0817FA47" w14:textId="1623533E" w:rsidR="003814D8" w:rsidRPr="00ED1120" w:rsidRDefault="00FD43A8">
      <w:pPr>
        <w:rPr>
          <w:b/>
          <w:bCs/>
        </w:rPr>
      </w:pPr>
      <w:r>
        <w:rPr>
          <w:bCs/>
          <w:noProof/>
        </w:rPr>
        <w:drawing>
          <wp:anchor distT="0" distB="0" distL="114300" distR="114300" simplePos="0" relativeHeight="251666432" behindDoc="0" locked="0" layoutInCell="1" allowOverlap="1" wp14:anchorId="57AFE2A9" wp14:editId="1EE212CD">
            <wp:simplePos x="0" y="0"/>
            <wp:positionH relativeFrom="column">
              <wp:posOffset>5043805</wp:posOffset>
            </wp:positionH>
            <wp:positionV relativeFrom="paragraph">
              <wp:posOffset>229870</wp:posOffset>
            </wp:positionV>
            <wp:extent cx="925830" cy="1302621"/>
            <wp:effectExtent l="0" t="0" r="7620" b="0"/>
            <wp:wrapThrough wrapText="bothSides">
              <wp:wrapPolygon edited="0">
                <wp:start x="0" y="0"/>
                <wp:lineTo x="0" y="21168"/>
                <wp:lineTo x="21333" y="21168"/>
                <wp:lineTo x="21333" y="0"/>
                <wp:lineTo x="0" y="0"/>
              </wp:wrapPolygon>
            </wp:wrapThrough>
            <wp:docPr id="1045728482" name="Bilde 3" descr="Et bilde som inneholder tegning, tegnefilm, Barnekunst, sketch&#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28482" name="Bilde 3" descr="Et bilde som inneholder tegning, tegnefilm, Barnekunst, sketch&#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1302621"/>
                    </a:xfrm>
                    <a:prstGeom prst="rect">
                      <a:avLst/>
                    </a:prstGeom>
                  </pic:spPr>
                </pic:pic>
              </a:graphicData>
            </a:graphic>
          </wp:anchor>
        </w:drawing>
      </w:r>
      <w:r w:rsidR="003814D8">
        <w:rPr>
          <w:b/>
          <w:bCs/>
        </w:rPr>
        <w:t>Oktober:</w:t>
      </w:r>
      <w:r w:rsidR="00ED1120">
        <w:rPr>
          <w:b/>
          <w:bCs/>
        </w:rPr>
        <w:br/>
      </w:r>
      <w:r w:rsidR="003814D8">
        <w:rPr>
          <w:bCs/>
        </w:rPr>
        <w:t>I Oktober fortsetter vi med Babblarna-prosjektet. Denne måneden skal vi snakke om og med Bibbi</w:t>
      </w:r>
      <w:r>
        <w:rPr>
          <w:bCs/>
        </w:rPr>
        <w:t>:</w:t>
      </w:r>
    </w:p>
    <w:p w14:paraId="35857DF9" w14:textId="697A963A" w:rsidR="00FD43A8" w:rsidRDefault="00FD43A8">
      <w:pPr>
        <w:rPr>
          <w:bCs/>
        </w:rPr>
      </w:pPr>
      <w:r w:rsidRPr="00FD43A8">
        <w:rPr>
          <w:bCs/>
        </w:rPr>
        <w:t>Bibbi er stillferdig og forsiktig, liker å ta det med ro og studere ting. Bibbi tenker mye og elsker finurlige ting og oppfinnelser.</w:t>
      </w:r>
    </w:p>
    <w:p w14:paraId="6909309B" w14:textId="2292F01B" w:rsidR="003814D8" w:rsidRPr="003814D8" w:rsidRDefault="000514A1">
      <w:pPr>
        <w:rPr>
          <w:bCs/>
        </w:rPr>
      </w:pPr>
      <w:r w:rsidRPr="007903DA">
        <w:rPr>
          <w:noProof/>
          <w:sz w:val="18"/>
        </w:rPr>
        <w:drawing>
          <wp:anchor distT="0" distB="0" distL="114300" distR="114300" simplePos="0" relativeHeight="251665408" behindDoc="0" locked="0" layoutInCell="1" allowOverlap="1" wp14:anchorId="21417E6A" wp14:editId="017C3CA1">
            <wp:simplePos x="0" y="0"/>
            <wp:positionH relativeFrom="margin">
              <wp:posOffset>-328295</wp:posOffset>
            </wp:positionH>
            <wp:positionV relativeFrom="margin">
              <wp:posOffset>4023995</wp:posOffset>
            </wp:positionV>
            <wp:extent cx="1304290" cy="1809750"/>
            <wp:effectExtent l="0" t="0" r="0" b="0"/>
            <wp:wrapSquare wrapText="bothSides"/>
            <wp:docPr id="1" name="Bilde 1" descr="27 ideer om Lille My | mummi, tatoveringer, tegn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 ideer om Lille My | mummi, tatoveringer, tegnin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29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7A0">
        <w:rPr>
          <w:bCs/>
        </w:rPr>
        <w:t>Sammen med Bibbi skal vi utforske hvordan høsten endrer naturen, og kanskje vi skal studere litt utenfor porten også?</w:t>
      </w:r>
      <w:r w:rsidR="00F522C4">
        <w:rPr>
          <w:bCs/>
        </w:rPr>
        <w:t xml:space="preserve"> Vi skal </w:t>
      </w:r>
      <w:r w:rsidR="000E231E">
        <w:rPr>
          <w:bCs/>
        </w:rPr>
        <w:t xml:space="preserve">også utforske små og store ting. Barna skal få rom til å tenke og </w:t>
      </w:r>
      <w:r w:rsidR="00ED1120">
        <w:rPr>
          <w:bCs/>
        </w:rPr>
        <w:t xml:space="preserve">fundere over ulike fenomener. Vi skal også sammen med </w:t>
      </w:r>
      <w:proofErr w:type="spellStart"/>
      <w:r w:rsidR="00ED1120">
        <w:rPr>
          <w:bCs/>
        </w:rPr>
        <w:t>bibbi</w:t>
      </w:r>
      <w:proofErr w:type="spellEnd"/>
      <w:r w:rsidR="00ED1120">
        <w:rPr>
          <w:bCs/>
        </w:rPr>
        <w:t xml:space="preserve"> bli bedre kjent med kroppen vår.</w:t>
      </w:r>
    </w:p>
    <w:p w14:paraId="3B6D7BA7" w14:textId="6974028E" w:rsidR="00B32BF2" w:rsidRPr="00ED1120" w:rsidRDefault="00817338" w:rsidP="00ED1120">
      <w:pPr>
        <w:spacing w:line="276" w:lineRule="auto"/>
      </w:pPr>
      <w:r w:rsidRPr="00ED1120">
        <w:rPr>
          <w:color w:val="FF0000"/>
          <w:sz w:val="18"/>
        </w:rPr>
        <w:t>Om dere vil kan dere gjerne sende bilder til «</w:t>
      </w:r>
      <w:r w:rsidR="00D861AF" w:rsidRPr="00ED1120">
        <w:rPr>
          <w:color w:val="FF0000"/>
          <w:sz w:val="18"/>
        </w:rPr>
        <w:t>boka</w:t>
      </w:r>
      <w:r w:rsidRPr="00ED1120">
        <w:rPr>
          <w:color w:val="FF0000"/>
          <w:sz w:val="18"/>
        </w:rPr>
        <w:t xml:space="preserve">» som vi lager til barna på Lille My, til </w:t>
      </w:r>
      <w:hyperlink r:id="rId12" w:history="1">
        <w:r w:rsidR="00D861AF" w:rsidRPr="00ED1120">
          <w:rPr>
            <w:rStyle w:val="Hyperkobling"/>
            <w:color w:val="FF0000"/>
            <w:sz w:val="18"/>
          </w:rPr>
          <w:t>heidi.kjelsberg@skonnordtjernet.no</w:t>
        </w:r>
      </w:hyperlink>
      <w:r w:rsidRPr="00ED1120">
        <w:rPr>
          <w:color w:val="FF0000"/>
          <w:sz w:val="18"/>
        </w:rPr>
        <w:t xml:space="preserve"> </w:t>
      </w:r>
      <w:r w:rsidRPr="00ED1120">
        <w:rPr>
          <mc:AlternateContent>
            <mc:Choice Requires="w16se"/>
            <mc:Fallback>
              <w:rFonts w:ascii="Segoe UI Emoji" w:eastAsia="Segoe UI Emoji" w:hAnsi="Segoe UI Emoji" w:cs="Segoe UI Emoji"/>
            </mc:Fallback>
          </mc:AlternateContent>
          <w:color w:val="FF0000"/>
          <w:sz w:val="18"/>
        </w:rPr>
        <mc:AlternateContent>
          <mc:Choice Requires="w16se">
            <w16se:symEx w16se:font="Segoe UI Emoji" w16se:char="1F60A"/>
          </mc:Choice>
          <mc:Fallback>
            <w:t>😊</w:t>
          </mc:Fallback>
        </mc:AlternateContent>
      </w:r>
      <w:r w:rsidRPr="00ED1120">
        <w:rPr>
          <w:color w:val="FF0000"/>
          <w:sz w:val="18"/>
        </w:rPr>
        <w:t xml:space="preserve"> Bilder av barnet, de nærmeste omsorgspersonene – foreldre – besteforeldre, evt</w:t>
      </w:r>
      <w:r w:rsidR="00CB4C74" w:rsidRPr="00ED1120">
        <w:rPr>
          <w:color w:val="FF0000"/>
          <w:sz w:val="18"/>
        </w:rPr>
        <w:t>.</w:t>
      </w:r>
      <w:r w:rsidRPr="00ED1120">
        <w:rPr>
          <w:color w:val="FF0000"/>
          <w:sz w:val="18"/>
        </w:rPr>
        <w:t xml:space="preserve"> tanter, onkler, faddere </w:t>
      </w:r>
      <w:r w:rsidR="00CB4C74" w:rsidRPr="00ED1120">
        <w:rPr>
          <w:color w:val="FF0000"/>
          <w:sz w:val="18"/>
        </w:rPr>
        <w:t>etc.</w:t>
      </w:r>
      <w:r w:rsidRPr="00ED1120">
        <w:rPr>
          <w:color w:val="FF0000"/>
          <w:sz w:val="18"/>
        </w:rPr>
        <w:t xml:space="preserve"> – personer som er viktig i barnets liv, favorittleke, kjæredyr m.m</w:t>
      </w:r>
      <w:r>
        <w:t xml:space="preserve">. </w:t>
      </w:r>
    </w:p>
    <w:p w14:paraId="47577267" w14:textId="4C225204" w:rsidR="00592429" w:rsidRPr="007903DA" w:rsidRDefault="00687EA3">
      <w:pPr>
        <w:rPr>
          <w:b/>
          <w:sz w:val="20"/>
          <w:szCs w:val="24"/>
        </w:rPr>
      </w:pPr>
      <w:r w:rsidRPr="007903DA">
        <w:rPr>
          <w:b/>
          <w:sz w:val="20"/>
          <w:szCs w:val="24"/>
        </w:rPr>
        <w:t>Vi gleder oss til å bli kjent med dere og ta fatt på et nytt og spennende barnehageår</w:t>
      </w:r>
      <w:r w:rsidR="00D171DA" w:rsidRPr="007903DA">
        <w:rPr>
          <w:b/>
          <w:sz w:val="20"/>
          <w:szCs w:val="24"/>
        </w:rPr>
        <w:t xml:space="preserve">! </w:t>
      </w:r>
    </w:p>
    <w:p w14:paraId="2C5728B7" w14:textId="0BE5763C" w:rsidR="00687EA3" w:rsidRDefault="00687EA3">
      <w:pPr>
        <w:rPr>
          <w:b/>
          <w:sz w:val="24"/>
          <w:szCs w:val="24"/>
        </w:rPr>
      </w:pPr>
      <w:r w:rsidRPr="007903DA">
        <w:rPr>
          <w:b/>
          <w:sz w:val="20"/>
          <w:szCs w:val="24"/>
        </w:rPr>
        <w:t xml:space="preserve">Hilsen </w:t>
      </w:r>
      <w:r w:rsidR="00592429" w:rsidRPr="007903DA">
        <w:rPr>
          <w:b/>
          <w:sz w:val="20"/>
          <w:szCs w:val="24"/>
        </w:rPr>
        <w:t xml:space="preserve">oss på Lille My </w:t>
      </w:r>
      <w:r w:rsidR="00592429" w:rsidRPr="00592429">
        <w:rPr>
          <mc:AlternateContent>
            <mc:Choice Requires="w16s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62AC1C51" w14:textId="2B5A78F1" w:rsidR="00A31EE3" w:rsidRDefault="00A31EE3">
      <w:pPr>
        <w:rPr>
          <w:b/>
          <w:sz w:val="24"/>
          <w:szCs w:val="24"/>
        </w:rPr>
      </w:pPr>
    </w:p>
    <w:p w14:paraId="271F1AA0" w14:textId="77777777" w:rsidR="00E814B0" w:rsidRPr="00826868" w:rsidRDefault="00E814B0" w:rsidP="00E814B0">
      <w:pPr>
        <w:overflowPunct w:val="0"/>
        <w:autoSpaceDE w:val="0"/>
        <w:autoSpaceDN w:val="0"/>
        <w:adjustRightInd w:val="0"/>
        <w:textAlignment w:val="baseline"/>
        <w:rPr>
          <w:rFonts w:ascii="Copperplate Gothic Bold" w:eastAsia="Times New Roman" w:hAnsi="Copperplate Gothic Bold" w:cstheme="minorHAnsi"/>
          <w:b/>
          <w:color w:val="00B050"/>
          <w:sz w:val="32"/>
          <w:szCs w:val="20"/>
          <w:lang w:eastAsia="nb-NO"/>
        </w:rPr>
      </w:pPr>
      <w:r w:rsidRPr="00756107">
        <w:rPr>
          <w:rFonts w:ascii="Copperplate Gothic Bold" w:eastAsia="Times New Roman" w:hAnsi="Copperplate Gothic Bold" w:cstheme="minorHAnsi"/>
          <w:b/>
          <w:color w:val="00B050"/>
          <w:sz w:val="32"/>
          <w:szCs w:val="20"/>
          <w:lang w:eastAsia="nb-NO"/>
        </w:rPr>
        <w:t>Rammeplan:</w:t>
      </w:r>
    </w:p>
    <w:tbl>
      <w:tblPr>
        <w:tblStyle w:val="Tabellrutenett"/>
        <w:tblpPr w:leftFromText="141" w:rightFromText="141" w:vertAnchor="page" w:horzAnchor="margin" w:tblpY="2941"/>
        <w:tblW w:w="0" w:type="auto"/>
        <w:tblLook w:val="04A0" w:firstRow="1" w:lastRow="0" w:firstColumn="1" w:lastColumn="0" w:noHBand="0" w:noVBand="1"/>
      </w:tblPr>
      <w:tblGrid>
        <w:gridCol w:w="13992"/>
      </w:tblGrid>
      <w:tr w:rsidR="00E814B0" w:rsidRPr="0012641D" w14:paraId="562DA5D6" w14:textId="77777777" w:rsidTr="00E814B0">
        <w:tc>
          <w:tcPr>
            <w:tcW w:w="13992" w:type="dxa"/>
          </w:tcPr>
          <w:p w14:paraId="53CEF14C" w14:textId="77777777" w:rsidR="00E814B0" w:rsidRDefault="00E814B0" w:rsidP="00E814B0">
            <w:pPr>
              <w:overflowPunct w:val="0"/>
              <w:autoSpaceDE w:val="0"/>
              <w:autoSpaceDN w:val="0"/>
              <w:adjustRightInd w:val="0"/>
              <w:textAlignment w:val="baseline"/>
              <w:rPr>
                <w:rFonts w:eastAsia="Times New Roman" w:cstheme="minorHAnsi"/>
                <w:sz w:val="24"/>
                <w:szCs w:val="20"/>
                <w:lang w:eastAsia="nb-NO"/>
              </w:rPr>
            </w:pPr>
            <w:r w:rsidRPr="00826868">
              <w:rPr>
                <w:rFonts w:eastAsia="Times New Roman" w:cstheme="minorHAnsi"/>
                <w:sz w:val="24"/>
                <w:szCs w:val="20"/>
                <w:lang w:eastAsia="nb-NO"/>
              </w:rPr>
              <w:t>Barnehagen skal bidra til at barna erfarer at alle får utfordringer og like muligheter til deltakelse</w:t>
            </w:r>
            <w:r>
              <w:rPr>
                <w:rFonts w:eastAsia="Times New Roman" w:cstheme="minorHAnsi"/>
                <w:sz w:val="24"/>
                <w:szCs w:val="20"/>
                <w:lang w:eastAsia="nb-NO"/>
              </w:rPr>
              <w:t>.</w:t>
            </w:r>
          </w:p>
          <w:p w14:paraId="450BCAAC" w14:textId="77777777" w:rsidR="00E814B0" w:rsidRDefault="00E814B0" w:rsidP="00E814B0">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Personalet skal s</w:t>
            </w:r>
            <w:r w:rsidRPr="00826868">
              <w:rPr>
                <w:rFonts w:eastAsia="Times New Roman" w:cstheme="minorHAnsi"/>
                <w:sz w:val="24"/>
                <w:szCs w:val="20"/>
                <w:lang w:eastAsia="nb-NO"/>
              </w:rPr>
              <w:t>timulere til språklig nysgjerrighet.</w:t>
            </w:r>
          </w:p>
          <w:p w14:paraId="706B0F0F" w14:textId="77777777" w:rsidR="00E814B0" w:rsidRPr="0012641D" w:rsidRDefault="00E814B0" w:rsidP="00E814B0">
            <w:pPr>
              <w:overflowPunct w:val="0"/>
              <w:autoSpaceDE w:val="0"/>
              <w:autoSpaceDN w:val="0"/>
              <w:adjustRightInd w:val="0"/>
              <w:textAlignment w:val="baseline"/>
              <w:rPr>
                <w:rFonts w:ascii="Comic Sans MS" w:eastAsia="Times New Roman" w:hAnsi="Comic Sans MS" w:cs="Times New Roman"/>
                <w:sz w:val="24"/>
                <w:szCs w:val="20"/>
                <w:lang w:eastAsia="nb-NO"/>
              </w:rPr>
            </w:pPr>
          </w:p>
        </w:tc>
      </w:tr>
    </w:tbl>
    <w:p w14:paraId="446836D6" w14:textId="77777777" w:rsidR="00E814B0" w:rsidRDefault="00E814B0" w:rsidP="00E814B0">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6D0C8F6C" w14:textId="77777777" w:rsidR="00E814B0" w:rsidRDefault="00E814B0" w:rsidP="00E814B0">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r w:rsidRPr="00F01A6B">
        <w:rPr>
          <w:noProof/>
        </w:rPr>
        <w:t xml:space="preserve"> </w:t>
      </w:r>
      <w:bookmarkStart w:id="0" w:name="_GoBack"/>
      <w:bookmarkEnd w:id="0"/>
    </w:p>
    <w:p w14:paraId="15E720B7" w14:textId="77777777" w:rsidR="00E814B0" w:rsidRPr="00756107" w:rsidRDefault="00E814B0" w:rsidP="00E814B0">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1995"/>
        <w:gridCol w:w="2316"/>
        <w:gridCol w:w="1999"/>
        <w:gridCol w:w="1894"/>
        <w:gridCol w:w="1993"/>
        <w:gridCol w:w="1840"/>
        <w:gridCol w:w="2133"/>
      </w:tblGrid>
      <w:tr w:rsidR="00E814B0" w:rsidRPr="0012641D" w14:paraId="3F8D4D2B" w14:textId="77777777" w:rsidTr="00465995">
        <w:tc>
          <w:tcPr>
            <w:tcW w:w="1999" w:type="dxa"/>
          </w:tcPr>
          <w:p w14:paraId="5EDED755"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25F7C354"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p w14:paraId="2D0D3320"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r>
              <w:rPr>
                <w:noProof/>
              </w:rPr>
              <mc:AlternateContent>
                <mc:Choice Requires="wps">
                  <w:drawing>
                    <wp:anchor distT="0" distB="0" distL="114300" distR="114300" simplePos="0" relativeHeight="251669504" behindDoc="0" locked="0" layoutInCell="1" allowOverlap="1" wp14:anchorId="2AD65206" wp14:editId="7B157D21">
                      <wp:simplePos x="0" y="0"/>
                      <wp:positionH relativeFrom="column">
                        <wp:posOffset>1050925</wp:posOffset>
                      </wp:positionH>
                      <wp:positionV relativeFrom="paragraph">
                        <wp:posOffset>1140460</wp:posOffset>
                      </wp:positionV>
                      <wp:extent cx="285750" cy="285750"/>
                      <wp:effectExtent l="19050" t="0" r="38100" b="38100"/>
                      <wp:wrapNone/>
                      <wp:docPr id="4" name="Hjerte 4"/>
                      <wp:cNvGraphicFramePr/>
                      <a:graphic xmlns:a="http://schemas.openxmlformats.org/drawingml/2006/main">
                        <a:graphicData uri="http://schemas.microsoft.com/office/word/2010/wordprocessingShape">
                          <wps:wsp>
                            <wps:cNvSpPr/>
                            <wps:spPr>
                              <a:xfrm>
                                <a:off x="0" y="0"/>
                                <a:ext cx="285750" cy="285750"/>
                              </a:xfrm>
                              <a:prstGeom prst="hear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BF86E" id="Hjerte 4" o:spid="_x0000_s1026" style="position:absolute;margin-left:82.75pt;margin-top:89.8pt;width:22.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8575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" path="m142875,71438v59531,-166688,291703,,,214312c-148828,71438,83344,-95250,142875,71438xe" fillcolor="white [3212]" strokecolor="black [3213]" strokeweight="1pt">
                      <v:stroke joinstyle="miter"/>
                      <v:path arrowok="t" o:connecttype="custom" o:connectlocs="142875,71438;142875,285750;142875,71438" o:connectangles="0,0,0"/>
                    </v:shape>
                  </w:pict>
                </mc:Fallback>
              </mc:AlternateContent>
            </w:r>
            <w:r>
              <w:rPr>
                <w:noProof/>
              </w:rPr>
              <mc:AlternateContent>
                <mc:Choice Requires="wps">
                  <w:drawing>
                    <wp:anchor distT="0" distB="0" distL="114300" distR="114300" simplePos="0" relativeHeight="251668480" behindDoc="0" locked="0" layoutInCell="1" allowOverlap="1" wp14:anchorId="026E49BD" wp14:editId="5C0F76C1">
                      <wp:simplePos x="0" y="0"/>
                      <wp:positionH relativeFrom="column">
                        <wp:posOffset>555625</wp:posOffset>
                      </wp:positionH>
                      <wp:positionV relativeFrom="paragraph">
                        <wp:posOffset>1759585</wp:posOffset>
                      </wp:positionV>
                      <wp:extent cx="200025" cy="180975"/>
                      <wp:effectExtent l="19050" t="0" r="47625" b="47625"/>
                      <wp:wrapNone/>
                      <wp:docPr id="3" name="Hjerte 3"/>
                      <wp:cNvGraphicFramePr/>
                      <a:graphic xmlns:a="http://schemas.openxmlformats.org/drawingml/2006/main">
                        <a:graphicData uri="http://schemas.microsoft.com/office/word/2010/wordprocessingShape">
                          <wps:wsp>
                            <wps:cNvSpPr/>
                            <wps:spPr>
                              <a:xfrm>
                                <a:off x="0" y="0"/>
                                <a:ext cx="200025" cy="180975"/>
                              </a:xfrm>
                              <a:prstGeom prst="hear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028" id="Hjerte 3" o:spid="_x0000_s1026" style="position:absolute;margin-left:43.75pt;margin-top:138.55pt;width:15.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" path="m100013,45244v41671,-105569,204192,,,135731c-104180,45244,58341,-60325,100013,45244xe" fillcolor="#f2f2f2 [3052]" strokecolor="black [3213]" strokeweight="1pt">
                      <v:stroke joinstyle="miter"/>
                      <v:path arrowok="t" o:connecttype="custom" o:connectlocs="100013,45244;100013,180975;100013,45244" o:connectangles="0,0,0"/>
                    </v:shape>
                  </w:pict>
                </mc:Fallback>
              </mc:AlternateContent>
            </w:r>
            <w:r w:rsidRPr="007E0D87">
              <w:rPr>
                <w:rFonts w:eastAsia="Times New Roman" w:cstheme="minorHAnsi"/>
                <w:sz w:val="24"/>
                <w:szCs w:val="20"/>
                <w:lang w:eastAsia="nb-NO"/>
              </w:rPr>
              <w:t>Oppleve glede og spenning ved høytlesning, eventyr, fortelling, sang og samtale</w:t>
            </w:r>
          </w:p>
          <w:p w14:paraId="6E6F22A5" w14:textId="77777777" w:rsidR="00E814B0" w:rsidRPr="007E0D87" w:rsidRDefault="00E814B0" w:rsidP="00465995">
            <w:pPr>
              <w:rPr>
                <w:rFonts w:eastAsia="Times New Roman" w:cstheme="minorHAnsi"/>
                <w:sz w:val="24"/>
                <w:szCs w:val="20"/>
                <w:lang w:eastAsia="nb-NO"/>
              </w:rPr>
            </w:pPr>
          </w:p>
        </w:tc>
        <w:tc>
          <w:tcPr>
            <w:tcW w:w="2316" w:type="dxa"/>
          </w:tcPr>
          <w:p w14:paraId="389113D8" w14:textId="77777777" w:rsidR="00E814B0" w:rsidRPr="00826868" w:rsidRDefault="00E814B0" w:rsidP="00465995">
            <w:pPr>
              <w:overflowPunct w:val="0"/>
              <w:autoSpaceDE w:val="0"/>
              <w:autoSpaceDN w:val="0"/>
              <w:adjustRightInd w:val="0"/>
              <w:textAlignment w:val="baseline"/>
              <w:rPr>
                <w:rFonts w:eastAsia="Times New Roman" w:cstheme="minorHAnsi"/>
                <w:b/>
                <w:sz w:val="24"/>
                <w:szCs w:val="20"/>
                <w:highlight w:val="yellow"/>
                <w:lang w:eastAsia="nb-NO"/>
              </w:rPr>
            </w:pPr>
            <w:r w:rsidRPr="00826868">
              <w:rPr>
                <w:rFonts w:eastAsia="Times New Roman" w:cstheme="minorHAnsi"/>
                <w:b/>
                <w:sz w:val="24"/>
                <w:szCs w:val="20"/>
                <w:highlight w:val="yellow"/>
                <w:lang w:eastAsia="nb-NO"/>
              </w:rPr>
              <w:t>Kropp, bevegelse, mat og helse:</w:t>
            </w:r>
          </w:p>
          <w:p w14:paraId="30B321B5" w14:textId="77777777" w:rsidR="00E814B0" w:rsidRPr="00826868" w:rsidRDefault="00E814B0" w:rsidP="00465995">
            <w:pPr>
              <w:overflowPunct w:val="0"/>
              <w:autoSpaceDE w:val="0"/>
              <w:autoSpaceDN w:val="0"/>
              <w:adjustRightInd w:val="0"/>
              <w:textAlignment w:val="baseline"/>
              <w:rPr>
                <w:rFonts w:eastAsia="Times New Roman" w:cstheme="minorHAnsi"/>
                <w:b/>
                <w:sz w:val="24"/>
                <w:szCs w:val="20"/>
                <w:highlight w:val="yellow"/>
                <w:lang w:eastAsia="nb-NO"/>
              </w:rPr>
            </w:pPr>
          </w:p>
          <w:p w14:paraId="6320E73B" w14:textId="77777777" w:rsidR="00E814B0" w:rsidRPr="007E0D87" w:rsidRDefault="00E814B0" w:rsidP="00465995">
            <w:pPr>
              <w:rPr>
                <w:rFonts w:eastAsia="Times New Roman" w:cstheme="minorHAnsi"/>
                <w:sz w:val="24"/>
                <w:szCs w:val="20"/>
                <w:lang w:eastAsia="nb-NO"/>
              </w:rPr>
            </w:pPr>
            <w:r w:rsidRPr="00826868">
              <w:rPr>
                <w:rFonts w:eastAsia="Times New Roman" w:cstheme="minorHAnsi"/>
                <w:sz w:val="24"/>
                <w:szCs w:val="20"/>
                <w:lang w:eastAsia="nb-NO"/>
              </w:rPr>
              <w:t>Oppleve trivsel, glede og mestring ved allsidige bevegelseserfaringer, inne og ute, året rundt.</w:t>
            </w:r>
            <w:r>
              <w:rPr>
                <w:noProof/>
              </w:rPr>
              <w:t xml:space="preserve"> </w:t>
            </w:r>
          </w:p>
        </w:tc>
        <w:tc>
          <w:tcPr>
            <w:tcW w:w="1925" w:type="dxa"/>
          </w:tcPr>
          <w:p w14:paraId="0053B168"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25C996A2"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p>
          <w:p w14:paraId="41A49301" w14:textId="77777777" w:rsidR="00E814B0" w:rsidRPr="00B14B6F" w:rsidRDefault="00E814B0" w:rsidP="00465995">
            <w:pPr>
              <w:overflowPunct w:val="0"/>
              <w:autoSpaceDE w:val="0"/>
              <w:autoSpaceDN w:val="0"/>
              <w:adjustRightInd w:val="0"/>
              <w:textAlignment w:val="baseline"/>
              <w:rPr>
                <w:rFonts w:eastAsia="Times New Roman" w:cstheme="minorHAnsi"/>
                <w:bCs/>
                <w:sz w:val="24"/>
                <w:szCs w:val="20"/>
                <w:lang w:eastAsia="nb-NO"/>
              </w:rPr>
            </w:pPr>
            <w:r>
              <w:rPr>
                <w:noProof/>
              </w:rPr>
              <mc:AlternateContent>
                <mc:Choice Requires="wps">
                  <w:drawing>
                    <wp:anchor distT="0" distB="0" distL="114300" distR="114300" simplePos="0" relativeHeight="251670528" behindDoc="0" locked="0" layoutInCell="1" allowOverlap="1" wp14:anchorId="584BB291" wp14:editId="6B0E3718">
                      <wp:simplePos x="0" y="0"/>
                      <wp:positionH relativeFrom="column">
                        <wp:posOffset>935355</wp:posOffset>
                      </wp:positionH>
                      <wp:positionV relativeFrom="paragraph">
                        <wp:posOffset>992505</wp:posOffset>
                      </wp:positionV>
                      <wp:extent cx="152400" cy="152400"/>
                      <wp:effectExtent l="19050" t="0" r="38100" b="38100"/>
                      <wp:wrapNone/>
                      <wp:docPr id="6" name="Hjerte 6"/>
                      <wp:cNvGraphicFramePr/>
                      <a:graphic xmlns:a="http://schemas.openxmlformats.org/drawingml/2006/main">
                        <a:graphicData uri="http://schemas.microsoft.com/office/word/2010/wordprocessingShape">
                          <wps:wsp>
                            <wps:cNvSpPr/>
                            <wps:spPr>
                              <a:xfrm>
                                <a:off x="0" y="0"/>
                                <a:ext cx="152400" cy="152400"/>
                              </a:xfrm>
                              <a:prstGeom prst="hear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4948" id="Hjerte 6" o:spid="_x0000_s1026" style="position:absolute;margin-left:73.65pt;margin-top:78.15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" path="m76200,38100v31750,-88900,155575,,,114300c-79375,38100,44450,-50800,76200,38100xe" fillcolor="white [3212]" strokecolor="black [3213]" strokeweight="1pt">
                      <v:stroke joinstyle="miter"/>
                      <v:path arrowok="t" o:connecttype="custom" o:connectlocs="76200,38100;76200,152400;76200,38100" o:connectangles="0,0,0"/>
                    </v:shape>
                  </w:pict>
                </mc:Fallback>
              </mc:AlternateContent>
            </w:r>
            <w:r w:rsidRPr="00B14B6F">
              <w:rPr>
                <w:rFonts w:eastAsia="Times New Roman" w:cstheme="minorHAnsi"/>
                <w:bCs/>
                <w:sz w:val="24"/>
                <w:szCs w:val="20"/>
                <w:lang w:eastAsia="nb-NO"/>
              </w:rPr>
              <w:t>I arbeid med fagområdet skal personalet stimulere barnas nysgjerrighet, utvide deres forståelse og bidra til undring, undersøkelser, utprøvinger og eksperimentering.</w:t>
            </w:r>
          </w:p>
        </w:tc>
        <w:tc>
          <w:tcPr>
            <w:tcW w:w="1895" w:type="dxa"/>
          </w:tcPr>
          <w:p w14:paraId="61A86088" w14:textId="77777777" w:rsidR="00E814B0" w:rsidRPr="00826868" w:rsidRDefault="00E814B0" w:rsidP="00465995">
            <w:pPr>
              <w:overflowPunct w:val="0"/>
              <w:autoSpaceDE w:val="0"/>
              <w:autoSpaceDN w:val="0"/>
              <w:adjustRightInd w:val="0"/>
              <w:textAlignment w:val="baseline"/>
              <w:rPr>
                <w:rFonts w:eastAsia="Times New Roman" w:cstheme="minorHAnsi"/>
                <w:b/>
                <w:sz w:val="24"/>
                <w:szCs w:val="20"/>
                <w:highlight w:val="yellow"/>
                <w:lang w:eastAsia="nb-NO"/>
              </w:rPr>
            </w:pPr>
            <w:r w:rsidRPr="00826868">
              <w:rPr>
                <w:rFonts w:eastAsia="Times New Roman" w:cstheme="minorHAnsi"/>
                <w:b/>
                <w:sz w:val="24"/>
                <w:szCs w:val="20"/>
                <w:highlight w:val="yellow"/>
                <w:lang w:eastAsia="nb-NO"/>
              </w:rPr>
              <w:t>Natur, miljø og teknologi:</w:t>
            </w:r>
          </w:p>
          <w:p w14:paraId="138C3313"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highlight w:val="darkMagenta"/>
                <w:lang w:eastAsia="nb-NO"/>
              </w:rPr>
            </w:pPr>
          </w:p>
          <w:p w14:paraId="04902870"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highlight w:val="darkMagenta"/>
                <w:lang w:eastAsia="nb-NO"/>
              </w:rPr>
            </w:pPr>
            <w:r w:rsidRPr="00B14B6F">
              <w:rPr>
                <w:rFonts w:eastAsia="Times New Roman" w:cstheme="minorHAnsi"/>
                <w:sz w:val="24"/>
                <w:szCs w:val="20"/>
                <w:lang w:eastAsia="nb-NO"/>
              </w:rPr>
              <w:t>Barnehagen skal legge til rette for at barna kan få et mangfold av naturopplevelser og få oppleve naturen som arena for lek og læring</w:t>
            </w:r>
          </w:p>
          <w:p w14:paraId="296BFD92"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highlight w:val="darkMagenta"/>
                <w:lang w:eastAsia="nb-NO"/>
              </w:rPr>
            </w:pPr>
          </w:p>
        </w:tc>
        <w:tc>
          <w:tcPr>
            <w:tcW w:w="2005" w:type="dxa"/>
          </w:tcPr>
          <w:p w14:paraId="2EEB9C50"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1FD86D79"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p>
          <w:p w14:paraId="4CEC8E94"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r w:rsidRPr="00B14B6F">
              <w:rPr>
                <w:rFonts w:eastAsia="Times New Roman" w:cstheme="minorHAnsi"/>
                <w:sz w:val="24"/>
                <w:szCs w:val="20"/>
                <w:lang w:eastAsia="nb-NO"/>
              </w:rPr>
              <w:t>Fagområdet omfatter lekende og undersøkende arbeid med sammenligning, sortering, plassering, orientering, visualisering, former, mønster, tall, telling og måling.</w:t>
            </w:r>
          </w:p>
        </w:tc>
        <w:tc>
          <w:tcPr>
            <w:tcW w:w="1862" w:type="dxa"/>
          </w:tcPr>
          <w:p w14:paraId="2A269284"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highlight w:val="yellow"/>
                <w:lang w:eastAsia="nb-NO"/>
              </w:rPr>
            </w:pPr>
            <w:r w:rsidRPr="007E0D87">
              <w:rPr>
                <w:rFonts w:eastAsia="Times New Roman" w:cstheme="minorHAnsi"/>
                <w:b/>
                <w:sz w:val="24"/>
                <w:szCs w:val="20"/>
                <w:highlight w:val="yellow"/>
                <w:lang w:eastAsia="nb-NO"/>
              </w:rPr>
              <w:t>Etikk, religion og filosofi:</w:t>
            </w:r>
          </w:p>
          <w:p w14:paraId="24CFA81F"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highlight w:val="yellow"/>
                <w:lang w:eastAsia="nb-NO"/>
              </w:rPr>
            </w:pPr>
          </w:p>
          <w:p w14:paraId="4D7182C1"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r w:rsidRPr="00826868">
              <w:rPr>
                <w:rFonts w:eastAsia="Times New Roman" w:cstheme="minorHAnsi"/>
                <w:sz w:val="24"/>
                <w:szCs w:val="20"/>
                <w:lang w:eastAsia="nb-NO"/>
              </w:rPr>
              <w:t>Barnehagen skal bidra til at barna utvikler interesse for hverandre</w:t>
            </w:r>
            <w:r>
              <w:rPr>
                <w:rFonts w:eastAsia="Times New Roman" w:cstheme="minorHAnsi"/>
                <w:sz w:val="24"/>
                <w:szCs w:val="20"/>
                <w:lang w:eastAsia="nb-NO"/>
              </w:rPr>
              <w:t>.</w:t>
            </w:r>
          </w:p>
          <w:p w14:paraId="16B2099F" w14:textId="77777777" w:rsidR="00E814B0" w:rsidRPr="007E0D87" w:rsidRDefault="00E814B0" w:rsidP="00465995">
            <w:pPr>
              <w:rPr>
                <w:rFonts w:eastAsia="Times New Roman" w:cstheme="minorHAnsi"/>
                <w:sz w:val="24"/>
                <w:szCs w:val="20"/>
                <w:lang w:eastAsia="nb-NO"/>
              </w:rPr>
            </w:pPr>
          </w:p>
          <w:p w14:paraId="4727D4A1" w14:textId="77777777" w:rsidR="00E814B0" w:rsidRPr="007E0D87" w:rsidRDefault="00E814B0" w:rsidP="00465995">
            <w:pPr>
              <w:rPr>
                <w:rFonts w:eastAsia="Times New Roman" w:cstheme="minorHAnsi"/>
                <w:sz w:val="24"/>
                <w:szCs w:val="20"/>
                <w:lang w:eastAsia="nb-NO"/>
              </w:rPr>
            </w:pPr>
          </w:p>
        </w:tc>
        <w:tc>
          <w:tcPr>
            <w:tcW w:w="2168" w:type="dxa"/>
          </w:tcPr>
          <w:p w14:paraId="5E150359"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672E4585" w14:textId="77777777" w:rsidR="00E814B0" w:rsidRPr="007E0D87" w:rsidRDefault="00E814B0" w:rsidP="00465995">
            <w:pPr>
              <w:overflowPunct w:val="0"/>
              <w:autoSpaceDE w:val="0"/>
              <w:autoSpaceDN w:val="0"/>
              <w:adjustRightInd w:val="0"/>
              <w:textAlignment w:val="baseline"/>
              <w:rPr>
                <w:rFonts w:eastAsia="Times New Roman" w:cstheme="minorHAnsi"/>
                <w:b/>
                <w:sz w:val="24"/>
                <w:szCs w:val="20"/>
                <w:lang w:eastAsia="nb-NO"/>
              </w:rPr>
            </w:pPr>
          </w:p>
          <w:p w14:paraId="752DF780"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Barna skal </w:t>
            </w:r>
            <w:r w:rsidRPr="00B14B6F">
              <w:rPr>
                <w:rFonts w:eastAsia="Times New Roman" w:cstheme="minorHAnsi"/>
                <w:sz w:val="24"/>
                <w:szCs w:val="20"/>
                <w:lang w:eastAsia="nb-NO"/>
              </w:rPr>
              <w:t>oppmuntres til å medvirke i egen hverdag og utvikler tillit til deltakelse i samfunnet</w:t>
            </w:r>
          </w:p>
          <w:p w14:paraId="7F7CD0D3"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p w14:paraId="72641B12"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p w14:paraId="056F7B74"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p w14:paraId="20DFB2A3"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p w14:paraId="40D4D21C" w14:textId="77777777" w:rsidR="00E814B0" w:rsidRPr="007E0D87" w:rsidRDefault="00E814B0" w:rsidP="00465995">
            <w:pPr>
              <w:overflowPunct w:val="0"/>
              <w:autoSpaceDE w:val="0"/>
              <w:autoSpaceDN w:val="0"/>
              <w:adjustRightInd w:val="0"/>
              <w:textAlignment w:val="baseline"/>
              <w:rPr>
                <w:rFonts w:eastAsia="Times New Roman" w:cstheme="minorHAnsi"/>
                <w:sz w:val="24"/>
                <w:szCs w:val="20"/>
                <w:lang w:eastAsia="nb-NO"/>
              </w:rPr>
            </w:pPr>
          </w:p>
        </w:tc>
      </w:tr>
    </w:tbl>
    <w:p w14:paraId="4CF56B5E" w14:textId="3B72834B" w:rsidR="00A31EE3" w:rsidRPr="00AB06D9" w:rsidRDefault="00A31EE3">
      <w:pPr>
        <w:rPr>
          <w:b/>
          <w:sz w:val="24"/>
          <w:szCs w:val="24"/>
        </w:rPr>
      </w:pPr>
    </w:p>
    <w:sectPr w:rsidR="00A31EE3" w:rsidRPr="00AB06D9" w:rsidSect="00BC00CE">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0514A1" w:rsidRDefault="000514A1" w:rsidP="006479A2">
      <w:pPr>
        <w:spacing w:after="0" w:line="240" w:lineRule="auto"/>
      </w:pPr>
      <w:r>
        <w:separator/>
      </w:r>
    </w:p>
  </w:endnote>
  <w:endnote w:type="continuationSeparator" w:id="0">
    <w:p w14:paraId="5734F9A0" w14:textId="77777777" w:rsidR="000514A1" w:rsidRDefault="000514A1"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0514A1" w:rsidRDefault="000514A1" w:rsidP="006479A2">
      <w:pPr>
        <w:spacing w:after="0" w:line="240" w:lineRule="auto"/>
      </w:pPr>
      <w:r>
        <w:separator/>
      </w:r>
    </w:p>
  </w:footnote>
  <w:footnote w:type="continuationSeparator" w:id="0">
    <w:p w14:paraId="6995EFC8" w14:textId="77777777" w:rsidR="000514A1" w:rsidRDefault="000514A1"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26598FDA" w:rsidR="000514A1" w:rsidRDefault="000514A1"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9A2">
      <w:rPr>
        <w:color w:val="FF0000"/>
        <w:sz w:val="32"/>
        <w:szCs w:val="32"/>
      </w:rPr>
      <w:t xml:space="preserve">Månedsplan for </w:t>
    </w:r>
    <w:r>
      <w:rPr>
        <w:color w:val="FF0000"/>
        <w:sz w:val="32"/>
        <w:szCs w:val="32"/>
      </w:rPr>
      <w:t>Lille My – Oktober 2024</w:t>
    </w:r>
  </w:p>
  <w:p w14:paraId="1C4869AF" w14:textId="03CBAD80" w:rsidR="000514A1" w:rsidRPr="006366C0" w:rsidRDefault="000514A1" w:rsidP="00E56640">
    <w:pPr>
      <w:pStyle w:val="Topptekst"/>
      <w:rPr>
        <w:sz w:val="28"/>
        <w:szCs w:val="28"/>
      </w:rPr>
    </w:pPr>
    <w:r w:rsidRPr="006366C0">
      <w:rPr>
        <w:sz w:val="28"/>
        <w:szCs w:val="28"/>
      </w:rPr>
      <w:t xml:space="preserve">Tema: </w:t>
    </w:r>
    <w:r>
      <w:rPr>
        <w:sz w:val="28"/>
        <w:szCs w:val="28"/>
      </w:rPr>
      <w:t>B</w:t>
    </w:r>
    <w:r w:rsidRPr="006366C0">
      <w:rPr>
        <w:sz w:val="28"/>
        <w:szCs w:val="28"/>
      </w:rPr>
      <w:t>li kjent</w:t>
    </w:r>
    <w:r>
      <w:rPr>
        <w:sz w:val="28"/>
        <w:szCs w:val="28"/>
      </w:rPr>
      <w:t xml:space="preserve"> og</w:t>
    </w:r>
    <w:r w:rsidRPr="006366C0">
      <w:rPr>
        <w:sz w:val="28"/>
        <w:szCs w:val="28"/>
      </w:rPr>
      <w:t xml:space="preserve"> </w:t>
    </w:r>
    <w:r>
      <w:rPr>
        <w:sz w:val="28"/>
        <w:szCs w:val="28"/>
      </w:rPr>
      <w:t>Babblarna.</w:t>
    </w:r>
  </w:p>
  <w:p w14:paraId="210B11D4" w14:textId="121D0398" w:rsidR="000514A1" w:rsidRPr="006366C0" w:rsidRDefault="000514A1" w:rsidP="00E56640">
    <w:pPr>
      <w:pStyle w:val="Topptekst"/>
      <w:rPr>
        <w:sz w:val="28"/>
        <w:szCs w:val="28"/>
      </w:rPr>
    </w:pPr>
    <w:r w:rsidRPr="006366C0">
      <w:rPr>
        <w:sz w:val="28"/>
        <w:szCs w:val="28"/>
      </w:rPr>
      <w:t xml:space="preserve">Mål: </w:t>
    </w:r>
    <w:r w:rsidRPr="005D577D">
      <w:rPr>
        <w:sz w:val="28"/>
        <w:szCs w:val="28"/>
      </w:rPr>
      <w:t>Barna skal bli kjent og utforske naturens endringer.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514A1"/>
    <w:rsid w:val="000C63C3"/>
    <w:rsid w:val="000E231E"/>
    <w:rsid w:val="0012345A"/>
    <w:rsid w:val="001D2C76"/>
    <w:rsid w:val="0020305A"/>
    <w:rsid w:val="0022723D"/>
    <w:rsid w:val="00233812"/>
    <w:rsid w:val="0026629A"/>
    <w:rsid w:val="002C3024"/>
    <w:rsid w:val="002D216D"/>
    <w:rsid w:val="002E01E3"/>
    <w:rsid w:val="002F2250"/>
    <w:rsid w:val="00312F69"/>
    <w:rsid w:val="00317625"/>
    <w:rsid w:val="003814D8"/>
    <w:rsid w:val="0039412A"/>
    <w:rsid w:val="003A5D5E"/>
    <w:rsid w:val="003E5C75"/>
    <w:rsid w:val="00401E93"/>
    <w:rsid w:val="00424D2A"/>
    <w:rsid w:val="0046103F"/>
    <w:rsid w:val="004660F8"/>
    <w:rsid w:val="00475563"/>
    <w:rsid w:val="004C6FFB"/>
    <w:rsid w:val="004F6997"/>
    <w:rsid w:val="0054218C"/>
    <w:rsid w:val="0054676F"/>
    <w:rsid w:val="00587002"/>
    <w:rsid w:val="00592429"/>
    <w:rsid w:val="005B5F0F"/>
    <w:rsid w:val="005D01E5"/>
    <w:rsid w:val="005D577D"/>
    <w:rsid w:val="006366C0"/>
    <w:rsid w:val="006479A2"/>
    <w:rsid w:val="00687EA3"/>
    <w:rsid w:val="006F7E7B"/>
    <w:rsid w:val="00701ACC"/>
    <w:rsid w:val="00707EB4"/>
    <w:rsid w:val="00737E5D"/>
    <w:rsid w:val="00756107"/>
    <w:rsid w:val="00771C3C"/>
    <w:rsid w:val="007721AA"/>
    <w:rsid w:val="007903DA"/>
    <w:rsid w:val="007E0D87"/>
    <w:rsid w:val="00817338"/>
    <w:rsid w:val="00826216"/>
    <w:rsid w:val="008637A0"/>
    <w:rsid w:val="008C1AD5"/>
    <w:rsid w:val="008D7582"/>
    <w:rsid w:val="008F2918"/>
    <w:rsid w:val="00974E00"/>
    <w:rsid w:val="00975BE7"/>
    <w:rsid w:val="00980277"/>
    <w:rsid w:val="009943F6"/>
    <w:rsid w:val="009B0578"/>
    <w:rsid w:val="009D4F69"/>
    <w:rsid w:val="009D5986"/>
    <w:rsid w:val="00A103F5"/>
    <w:rsid w:val="00A14A09"/>
    <w:rsid w:val="00A27A42"/>
    <w:rsid w:val="00A31EE3"/>
    <w:rsid w:val="00A5082E"/>
    <w:rsid w:val="00A52DEC"/>
    <w:rsid w:val="00AB06D9"/>
    <w:rsid w:val="00B32BF2"/>
    <w:rsid w:val="00B530FD"/>
    <w:rsid w:val="00B756E3"/>
    <w:rsid w:val="00BC00CE"/>
    <w:rsid w:val="00BE7DCF"/>
    <w:rsid w:val="00BF01B9"/>
    <w:rsid w:val="00C24868"/>
    <w:rsid w:val="00C80CAF"/>
    <w:rsid w:val="00C839D4"/>
    <w:rsid w:val="00C86D51"/>
    <w:rsid w:val="00C90BC2"/>
    <w:rsid w:val="00CB4C74"/>
    <w:rsid w:val="00D03897"/>
    <w:rsid w:val="00D171DA"/>
    <w:rsid w:val="00D32C29"/>
    <w:rsid w:val="00D72BBD"/>
    <w:rsid w:val="00D85D9C"/>
    <w:rsid w:val="00D861AF"/>
    <w:rsid w:val="00DA7461"/>
    <w:rsid w:val="00DA7AD3"/>
    <w:rsid w:val="00DF2680"/>
    <w:rsid w:val="00E37884"/>
    <w:rsid w:val="00E56640"/>
    <w:rsid w:val="00E619F2"/>
    <w:rsid w:val="00E63053"/>
    <w:rsid w:val="00E65930"/>
    <w:rsid w:val="00E814B0"/>
    <w:rsid w:val="00EA17FF"/>
    <w:rsid w:val="00ED1120"/>
    <w:rsid w:val="00ED21D5"/>
    <w:rsid w:val="00EE779E"/>
    <w:rsid w:val="00EF40C2"/>
    <w:rsid w:val="00F079A8"/>
    <w:rsid w:val="00F367AD"/>
    <w:rsid w:val="00F522C4"/>
    <w:rsid w:val="00F65F4E"/>
    <w:rsid w:val="00F835E6"/>
    <w:rsid w:val="00FB42E6"/>
    <w:rsid w:val="00FB4893"/>
    <w:rsid w:val="00FD43A8"/>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6097BB"/>
  <w15:chartTrackingRefBased/>
  <w15:docId w15:val="{FD481A04-FE1F-4C7F-BCFE-60965F4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kjelsberg@skonnordtjernet.n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idi.kjelsberg@skonnordtjernet.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eidi.kjelsberg@skonnordtjernet.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8FCF-90A5-46BF-AE7D-59762A5F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2577</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Heidi Kjelsberg</cp:lastModifiedBy>
  <cp:revision>2</cp:revision>
  <cp:lastPrinted>2019-08-13T06:29:00Z</cp:lastPrinted>
  <dcterms:created xsi:type="dcterms:W3CDTF">2024-10-02T10:28:00Z</dcterms:created>
  <dcterms:modified xsi:type="dcterms:W3CDTF">2024-10-02T10:28:00Z</dcterms:modified>
</cp:coreProperties>
</file>