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1" w:rightFromText="141" w:vertAnchor="page" w:horzAnchor="margin" w:tblpY="2551"/>
        <w:tblW w:w="14605" w:type="dxa"/>
        <w:tblLook w:val="04A0" w:firstRow="1" w:lastRow="0" w:firstColumn="1" w:lastColumn="0" w:noHBand="0" w:noVBand="1"/>
      </w:tblPr>
      <w:tblGrid>
        <w:gridCol w:w="2231"/>
        <w:gridCol w:w="2772"/>
        <w:gridCol w:w="2335"/>
        <w:gridCol w:w="2144"/>
        <w:gridCol w:w="2707"/>
        <w:gridCol w:w="2416"/>
      </w:tblGrid>
      <w:tr w:rsidR="001F7087" w:rsidTr="007C79DE">
        <w:trPr>
          <w:trHeight w:val="162"/>
        </w:trPr>
        <w:tc>
          <w:tcPr>
            <w:tcW w:w="2231" w:type="dxa"/>
          </w:tcPr>
          <w:p w:rsidR="001F7087" w:rsidRPr="002C0977" w:rsidRDefault="001F7087" w:rsidP="007C79DE">
            <w:pPr>
              <w:jc w:val="center"/>
              <w:rPr>
                <w:b/>
              </w:rPr>
            </w:pPr>
          </w:p>
        </w:tc>
        <w:tc>
          <w:tcPr>
            <w:tcW w:w="2772" w:type="dxa"/>
          </w:tcPr>
          <w:p w:rsidR="001F7087" w:rsidRPr="002C0977" w:rsidRDefault="001F7087" w:rsidP="007C79DE">
            <w:pPr>
              <w:jc w:val="center"/>
              <w:rPr>
                <w:b/>
              </w:rPr>
            </w:pPr>
            <w:r w:rsidRPr="002C0977">
              <w:rPr>
                <w:b/>
              </w:rPr>
              <w:t>Mandag</w:t>
            </w:r>
            <w:r w:rsidR="00EB1A68">
              <w:rPr>
                <w:b/>
              </w:rPr>
              <w:t xml:space="preserve"> 19.06</w:t>
            </w:r>
          </w:p>
        </w:tc>
        <w:tc>
          <w:tcPr>
            <w:tcW w:w="2335" w:type="dxa"/>
          </w:tcPr>
          <w:p w:rsidR="001F7087" w:rsidRPr="002C0977" w:rsidRDefault="001F7087" w:rsidP="007C79DE">
            <w:pPr>
              <w:jc w:val="center"/>
              <w:rPr>
                <w:b/>
              </w:rPr>
            </w:pPr>
            <w:r w:rsidRPr="002C0977">
              <w:rPr>
                <w:b/>
              </w:rPr>
              <w:t>Tirsdag</w:t>
            </w:r>
            <w:r w:rsidR="00EB1A68">
              <w:rPr>
                <w:b/>
              </w:rPr>
              <w:t xml:space="preserve"> 20.06</w:t>
            </w:r>
          </w:p>
        </w:tc>
        <w:tc>
          <w:tcPr>
            <w:tcW w:w="2144" w:type="dxa"/>
          </w:tcPr>
          <w:p w:rsidR="001F7087" w:rsidRPr="002C0977" w:rsidRDefault="001F7087" w:rsidP="007C79DE">
            <w:pPr>
              <w:jc w:val="center"/>
              <w:rPr>
                <w:b/>
              </w:rPr>
            </w:pPr>
            <w:r w:rsidRPr="002C0977">
              <w:rPr>
                <w:b/>
              </w:rPr>
              <w:t>Onsdag</w:t>
            </w:r>
            <w:r w:rsidR="00EB1A68">
              <w:rPr>
                <w:b/>
              </w:rPr>
              <w:t xml:space="preserve"> 21.06</w:t>
            </w:r>
          </w:p>
        </w:tc>
        <w:tc>
          <w:tcPr>
            <w:tcW w:w="2707" w:type="dxa"/>
          </w:tcPr>
          <w:p w:rsidR="001F7087" w:rsidRPr="002C0977" w:rsidRDefault="001F7087" w:rsidP="007C79DE">
            <w:pPr>
              <w:jc w:val="center"/>
              <w:rPr>
                <w:b/>
              </w:rPr>
            </w:pPr>
            <w:r w:rsidRPr="002C0977">
              <w:rPr>
                <w:b/>
              </w:rPr>
              <w:t>Torsdag</w:t>
            </w:r>
            <w:r w:rsidR="00EB1A68">
              <w:rPr>
                <w:b/>
              </w:rPr>
              <w:t xml:space="preserve"> 22.06</w:t>
            </w:r>
          </w:p>
        </w:tc>
        <w:tc>
          <w:tcPr>
            <w:tcW w:w="2416" w:type="dxa"/>
          </w:tcPr>
          <w:p w:rsidR="001F7087" w:rsidRPr="002C0977" w:rsidRDefault="001F7087" w:rsidP="007C79DE">
            <w:pPr>
              <w:jc w:val="center"/>
              <w:rPr>
                <w:b/>
              </w:rPr>
            </w:pPr>
            <w:r w:rsidRPr="002C0977">
              <w:rPr>
                <w:b/>
              </w:rPr>
              <w:t>Fredag</w:t>
            </w:r>
            <w:r w:rsidR="00EB1A68">
              <w:rPr>
                <w:b/>
              </w:rPr>
              <w:t xml:space="preserve"> 23.06</w:t>
            </w:r>
          </w:p>
        </w:tc>
      </w:tr>
      <w:tr w:rsidR="001F7087" w:rsidTr="007C79DE">
        <w:trPr>
          <w:trHeight w:val="968"/>
        </w:trPr>
        <w:tc>
          <w:tcPr>
            <w:tcW w:w="2231" w:type="dxa"/>
          </w:tcPr>
          <w:p w:rsidR="001F7087" w:rsidRDefault="001F7087" w:rsidP="007C79DE"/>
          <w:p w:rsidR="001F7087" w:rsidRPr="001F7087" w:rsidRDefault="001F7087" w:rsidP="007C79DE">
            <w:pPr>
              <w:rPr>
                <w:b/>
              </w:rPr>
            </w:pPr>
            <w:r w:rsidRPr="001F7087">
              <w:rPr>
                <w:b/>
              </w:rPr>
              <w:t>Hvem/Hvor</w:t>
            </w:r>
          </w:p>
        </w:tc>
        <w:tc>
          <w:tcPr>
            <w:tcW w:w="2772" w:type="dxa"/>
          </w:tcPr>
          <w:p w:rsidR="001F7087" w:rsidRDefault="001F7087" w:rsidP="007C79DE">
            <w:proofErr w:type="spellStart"/>
            <w:r>
              <w:t>Stormeis</w:t>
            </w:r>
            <w:proofErr w:type="spellEnd"/>
            <w:r>
              <w:t>: Hakkebakkeskogen</w:t>
            </w:r>
          </w:p>
          <w:p w:rsidR="001F7087" w:rsidRDefault="001F7087" w:rsidP="007C79DE">
            <w:r>
              <w:t xml:space="preserve">Småmeis: </w:t>
            </w:r>
            <w:proofErr w:type="spellStart"/>
            <w:r w:rsidR="00EB1A68">
              <w:t>Turdag</w:t>
            </w:r>
            <w:proofErr w:type="spellEnd"/>
            <w:r w:rsidR="00EB1A68">
              <w:t xml:space="preserve"> til Øverby, Gjøvik</w:t>
            </w:r>
          </w:p>
        </w:tc>
        <w:tc>
          <w:tcPr>
            <w:tcW w:w="2335" w:type="dxa"/>
          </w:tcPr>
          <w:p w:rsidR="001F7087" w:rsidRDefault="001F7087" w:rsidP="007C79DE">
            <w:proofErr w:type="spellStart"/>
            <w:r>
              <w:t>Stormeis</w:t>
            </w:r>
            <w:proofErr w:type="spellEnd"/>
            <w:r>
              <w:t xml:space="preserve"> og Småmeis: </w:t>
            </w:r>
          </w:p>
          <w:p w:rsidR="001F7087" w:rsidRDefault="001F7087" w:rsidP="007C79DE">
            <w:proofErr w:type="spellStart"/>
            <w:r>
              <w:t>Turdag</w:t>
            </w:r>
            <w:proofErr w:type="spellEnd"/>
            <w:r>
              <w:t xml:space="preserve"> til Ringsjøen</w:t>
            </w:r>
          </w:p>
        </w:tc>
        <w:tc>
          <w:tcPr>
            <w:tcW w:w="2144" w:type="dxa"/>
          </w:tcPr>
          <w:p w:rsidR="001F7087" w:rsidRDefault="001F7087" w:rsidP="007C79DE">
            <w:proofErr w:type="spellStart"/>
            <w:r>
              <w:t>Stormeis</w:t>
            </w:r>
            <w:proofErr w:type="spellEnd"/>
            <w:r>
              <w:t xml:space="preserve"> og Småmeis: </w:t>
            </w:r>
          </w:p>
          <w:p w:rsidR="001F7087" w:rsidRDefault="001F7087" w:rsidP="007C79DE">
            <w:proofErr w:type="spellStart"/>
            <w:r>
              <w:t>Turdag</w:t>
            </w:r>
            <w:proofErr w:type="spellEnd"/>
            <w:r>
              <w:t xml:space="preserve"> på </w:t>
            </w:r>
            <w:proofErr w:type="spellStart"/>
            <w:r>
              <w:t>Kjenseth</w:t>
            </w:r>
            <w:proofErr w:type="spellEnd"/>
          </w:p>
        </w:tc>
        <w:tc>
          <w:tcPr>
            <w:tcW w:w="2707" w:type="dxa"/>
          </w:tcPr>
          <w:p w:rsidR="001F7087" w:rsidRDefault="001F7087" w:rsidP="007C79DE">
            <w:proofErr w:type="spellStart"/>
            <w:r>
              <w:t>Stormeis</w:t>
            </w:r>
            <w:proofErr w:type="spellEnd"/>
            <w:r>
              <w:t xml:space="preserve"> og Småmeis: </w:t>
            </w:r>
          </w:p>
          <w:p w:rsidR="001F7087" w:rsidRDefault="001F7087" w:rsidP="007C79DE">
            <w:r>
              <w:t>Aktivitetsdag ute i barnehagen</w:t>
            </w:r>
          </w:p>
        </w:tc>
        <w:tc>
          <w:tcPr>
            <w:tcW w:w="2416" w:type="dxa"/>
          </w:tcPr>
          <w:p w:rsidR="001F7087" w:rsidRDefault="001F7087" w:rsidP="007C79DE">
            <w:proofErr w:type="spellStart"/>
            <w:r>
              <w:t>Stormeis</w:t>
            </w:r>
            <w:proofErr w:type="spellEnd"/>
            <w:r>
              <w:t xml:space="preserve"> og småmeis: </w:t>
            </w:r>
          </w:p>
          <w:p w:rsidR="001F7087" w:rsidRDefault="00EB1A68" w:rsidP="007C79DE">
            <w:r>
              <w:t>Aktivitetsdag ute i barnehagen/</w:t>
            </w:r>
            <w:proofErr w:type="spellStart"/>
            <w:r>
              <w:t>turdag</w:t>
            </w:r>
            <w:proofErr w:type="spellEnd"/>
            <w:r>
              <w:t xml:space="preserve"> til gapahuken</w:t>
            </w:r>
          </w:p>
        </w:tc>
      </w:tr>
      <w:tr w:rsidR="001F7087" w:rsidTr="007C79DE">
        <w:trPr>
          <w:trHeight w:val="3557"/>
        </w:trPr>
        <w:tc>
          <w:tcPr>
            <w:tcW w:w="2231" w:type="dxa"/>
          </w:tcPr>
          <w:p w:rsidR="001F7087" w:rsidRDefault="001F7087" w:rsidP="007C79DE"/>
          <w:p w:rsidR="001F7087" w:rsidRPr="001F7087" w:rsidRDefault="001F7087" w:rsidP="007C79DE">
            <w:pPr>
              <w:rPr>
                <w:b/>
              </w:rPr>
            </w:pPr>
            <w:r w:rsidRPr="001F7087">
              <w:rPr>
                <w:b/>
              </w:rPr>
              <w:t>Info</w:t>
            </w:r>
          </w:p>
        </w:tc>
        <w:tc>
          <w:tcPr>
            <w:tcW w:w="2772" w:type="dxa"/>
          </w:tcPr>
          <w:p w:rsidR="00EB1A68" w:rsidRDefault="00EB1A68" w:rsidP="007C79DE">
            <w:r>
              <w:t>Småmeis:</w:t>
            </w:r>
          </w:p>
          <w:p w:rsidR="00EB1A68" w:rsidRDefault="00EB1A68" w:rsidP="007C79DE">
            <w:r>
              <w:t xml:space="preserve">Vi tar buss fra furulund klokka 09.00 ned til Gjøvik skysstasjon </w:t>
            </w:r>
            <w:r w:rsidR="00223FD0">
              <w:t xml:space="preserve">og deretter buss opp til Øverby. Barna bør derfor leveres </w:t>
            </w:r>
            <w:r w:rsidR="002F1129">
              <w:t xml:space="preserve">i barnehagen </w:t>
            </w:r>
            <w:r w:rsidR="00223FD0">
              <w:t xml:space="preserve">senest 08.30 denne dagen. </w:t>
            </w:r>
          </w:p>
          <w:p w:rsidR="00223FD0" w:rsidRDefault="00223FD0" w:rsidP="007C79DE">
            <w:r>
              <w:t xml:space="preserve">Hjem igjen tar vi buss ned til skysstasjon og ny buss opp til Snertingdal 15.40. Vi er da i barnehagen igjen rundt 16.15. </w:t>
            </w:r>
          </w:p>
          <w:p w:rsidR="001F7087" w:rsidRDefault="00223FD0" w:rsidP="007C79DE">
            <w:r>
              <w:t xml:space="preserve">Dersom noen ønsker å hente </w:t>
            </w:r>
            <w:r w:rsidR="007C79DE">
              <w:t xml:space="preserve">på Gjøvik </w:t>
            </w:r>
            <w:r>
              <w:t xml:space="preserve">før, avtal med Tiril på forhånd. </w:t>
            </w:r>
          </w:p>
          <w:p w:rsidR="00C02C0E" w:rsidRPr="00C02C0E" w:rsidRDefault="00C02C0E" w:rsidP="007C79DE">
            <w:pPr>
              <w:rPr>
                <w:color w:val="FF0000"/>
                <w:u w:val="single"/>
              </w:rPr>
            </w:pPr>
            <w:r w:rsidRPr="00C02C0E">
              <w:rPr>
                <w:u w:val="single"/>
              </w:rPr>
              <w:t xml:space="preserve">Pakk med egen niste til lunsjmåltidet. </w:t>
            </w:r>
          </w:p>
        </w:tc>
        <w:tc>
          <w:tcPr>
            <w:tcW w:w="2335" w:type="dxa"/>
          </w:tcPr>
          <w:p w:rsidR="001F7087" w:rsidRDefault="001F7087" w:rsidP="007C79DE">
            <w:r>
              <w:t xml:space="preserve">Vi går ned fra barnehagen klokka 09.00 og blir der ut dagen. Vi har fått tillatelse fra grunneier til at dere kan kjøre ned dit og hente barna. Det er veien som går bak trimsenteret og ned mot Ringsjøen. </w:t>
            </w:r>
          </w:p>
          <w:p w:rsidR="001F7087" w:rsidRDefault="001F7087" w:rsidP="007C79DE"/>
        </w:tc>
        <w:tc>
          <w:tcPr>
            <w:tcW w:w="2144" w:type="dxa"/>
          </w:tcPr>
          <w:p w:rsidR="001F7087" w:rsidRDefault="001F7087" w:rsidP="007C79DE">
            <w:r>
              <w:t xml:space="preserve">Vi går bort til </w:t>
            </w:r>
            <w:proofErr w:type="spellStart"/>
            <w:r>
              <w:t>Kjenseth</w:t>
            </w:r>
            <w:proofErr w:type="spellEnd"/>
            <w:r>
              <w:t xml:space="preserve"> 09.00 og blir der til ca. 14.30. </w:t>
            </w:r>
          </w:p>
          <w:p w:rsidR="001F7087" w:rsidRDefault="001F7087" w:rsidP="007C79DE">
            <w:bookmarkStart w:id="0" w:name="_GoBack"/>
            <w:bookmarkEnd w:id="0"/>
          </w:p>
        </w:tc>
        <w:tc>
          <w:tcPr>
            <w:tcW w:w="2707" w:type="dxa"/>
          </w:tcPr>
          <w:p w:rsidR="00EB1A68" w:rsidRDefault="002F1129" w:rsidP="007C79DE">
            <w:r>
              <w:t xml:space="preserve">Vi blir i barnehagen hele dagen. </w:t>
            </w:r>
          </w:p>
        </w:tc>
        <w:tc>
          <w:tcPr>
            <w:tcW w:w="2416" w:type="dxa"/>
          </w:tcPr>
          <w:p w:rsidR="00EB1A68" w:rsidRDefault="00EB1A68" w:rsidP="007C79DE">
            <w:r>
              <w:t xml:space="preserve">Vi ser an hvor slitne barna er etter uka og vurderer derifra om vi blir i barnehagen eller </w:t>
            </w:r>
            <w:r w:rsidR="00056ACC">
              <w:t>går</w:t>
            </w:r>
            <w:r>
              <w:t xml:space="preserve"> på tur</w:t>
            </w:r>
            <w:r w:rsidR="00056ACC">
              <w:t xml:space="preserve"> til gapahuken. Vi går da eventuelt 09.30 og tilbake 14.30</w:t>
            </w:r>
          </w:p>
        </w:tc>
      </w:tr>
      <w:tr w:rsidR="001F7087" w:rsidTr="007C79DE">
        <w:trPr>
          <w:trHeight w:val="479"/>
        </w:trPr>
        <w:tc>
          <w:tcPr>
            <w:tcW w:w="2231" w:type="dxa"/>
          </w:tcPr>
          <w:p w:rsidR="001F7087" w:rsidRDefault="001F7087" w:rsidP="007C79DE">
            <w:pPr>
              <w:rPr>
                <w:b/>
              </w:rPr>
            </w:pPr>
          </w:p>
          <w:p w:rsidR="001F7087" w:rsidRDefault="001F7087" w:rsidP="007C79DE">
            <w:pPr>
              <w:rPr>
                <w:b/>
              </w:rPr>
            </w:pPr>
            <w:r w:rsidRPr="001F7087">
              <w:rPr>
                <w:b/>
              </w:rPr>
              <w:t>Hva</w:t>
            </w:r>
          </w:p>
          <w:p w:rsidR="001F7087" w:rsidRPr="001F7087" w:rsidRDefault="001F7087" w:rsidP="007C79DE">
            <w:pPr>
              <w:rPr>
                <w:b/>
              </w:rPr>
            </w:pPr>
          </w:p>
        </w:tc>
        <w:tc>
          <w:tcPr>
            <w:tcW w:w="2772" w:type="dxa"/>
          </w:tcPr>
          <w:p w:rsidR="001F7087" w:rsidRDefault="002F1129" w:rsidP="007C79DE">
            <w:r>
              <w:t xml:space="preserve">Vi leker og utforsker mulighetene på Øverby. Her er det lekeplass, skogområde og stor plass til å leke og boltre seg. </w:t>
            </w:r>
          </w:p>
        </w:tc>
        <w:tc>
          <w:tcPr>
            <w:tcW w:w="2335" w:type="dxa"/>
          </w:tcPr>
          <w:p w:rsidR="001F7087" w:rsidRDefault="002F1129" w:rsidP="007C79DE">
            <w:r>
              <w:t xml:space="preserve">Vi utforsker hvilke ulike arter vi kan finne i vannkanten og inne i skogen. Vi tar med oss hover og forstørrelsesglass. </w:t>
            </w:r>
          </w:p>
          <w:p w:rsidR="002F1129" w:rsidRDefault="002F1129" w:rsidP="007C79DE"/>
        </w:tc>
        <w:tc>
          <w:tcPr>
            <w:tcW w:w="2144" w:type="dxa"/>
          </w:tcPr>
          <w:p w:rsidR="001F7087" w:rsidRDefault="002F1129" w:rsidP="007C79DE">
            <w:r>
              <w:t xml:space="preserve">Vi har turbingo og natursti. </w:t>
            </w:r>
          </w:p>
        </w:tc>
        <w:tc>
          <w:tcPr>
            <w:tcW w:w="2707" w:type="dxa"/>
          </w:tcPr>
          <w:p w:rsidR="001F7087" w:rsidRDefault="00007183" w:rsidP="007C79DE">
            <w:r>
              <w:t xml:space="preserve">Vi har ulike uteaktiviteter i barnehagen. </w:t>
            </w:r>
          </w:p>
        </w:tc>
        <w:tc>
          <w:tcPr>
            <w:tcW w:w="2416" w:type="dxa"/>
          </w:tcPr>
          <w:p w:rsidR="001F7087" w:rsidRDefault="001F7087" w:rsidP="007C79DE"/>
        </w:tc>
      </w:tr>
    </w:tbl>
    <w:p w:rsidR="005D2DA3" w:rsidRDefault="007C79DE" w:rsidP="007C79DE">
      <w:pPr>
        <w:jc w:val="center"/>
        <w:rPr>
          <w:b/>
          <w:i/>
          <w:color w:val="70AD47" w:themeColor="accent6"/>
          <w:sz w:val="56"/>
        </w:rPr>
      </w:pPr>
      <w:r w:rsidRPr="007C79DE">
        <w:rPr>
          <w:b/>
          <w:i/>
          <w:color w:val="70AD47" w:themeColor="accent6"/>
          <w:sz w:val="56"/>
        </w:rPr>
        <w:t>Uteuke 25</w:t>
      </w:r>
    </w:p>
    <w:p w:rsidR="00007183" w:rsidRPr="00007183" w:rsidRDefault="00007183" w:rsidP="00007183">
      <w:pPr>
        <w:rPr>
          <w:b/>
          <w:color w:val="70AD47" w:themeColor="accent6"/>
          <w:sz w:val="40"/>
        </w:rPr>
      </w:pPr>
      <w:r w:rsidRPr="00007183">
        <w:rPr>
          <w:b/>
          <w:color w:val="70AD47" w:themeColor="accent6"/>
          <w:sz w:val="40"/>
        </w:rPr>
        <w:lastRenderedPageBreak/>
        <w:t xml:space="preserve">Viktig Info: </w:t>
      </w:r>
    </w:p>
    <w:p w:rsidR="00FF695E" w:rsidRDefault="00FF695E" w:rsidP="00007183">
      <w:pPr>
        <w:rPr>
          <w:sz w:val="28"/>
        </w:rPr>
      </w:pPr>
      <w:r>
        <w:rPr>
          <w:sz w:val="28"/>
        </w:rPr>
        <w:t xml:space="preserve">Vi ser denne gangen også an vær og humør og vurderer hva vi gjør ut i fra dette. </w:t>
      </w:r>
    </w:p>
    <w:p w:rsidR="00007183" w:rsidRDefault="00007183" w:rsidP="00007183">
      <w:pPr>
        <w:rPr>
          <w:sz w:val="28"/>
        </w:rPr>
      </w:pPr>
      <w:r>
        <w:rPr>
          <w:sz w:val="28"/>
        </w:rPr>
        <w:t xml:space="preserve">Vi er ute hele dagen. Det vil si at barna leveres ute på baksida av barnehagen fra klokka 06.30. På fredag leveres de inne på knerten mellom 06.30 og 07.15 og ute etter dette. </w:t>
      </w:r>
    </w:p>
    <w:p w:rsidR="00007183" w:rsidRDefault="00007183" w:rsidP="00007183">
      <w:pPr>
        <w:rPr>
          <w:sz w:val="28"/>
        </w:rPr>
      </w:pPr>
      <w:r>
        <w:rPr>
          <w:sz w:val="28"/>
        </w:rPr>
        <w:t>Lange dager ute, med flere nye inntrykk, kan gjøre barna slitne og trøtte denne uken.</w:t>
      </w:r>
    </w:p>
    <w:p w:rsidR="00FF695E" w:rsidRDefault="00FF695E" w:rsidP="00007183">
      <w:pPr>
        <w:rPr>
          <w:sz w:val="28"/>
        </w:rPr>
      </w:pPr>
      <w:r>
        <w:rPr>
          <w:sz w:val="28"/>
        </w:rPr>
        <w:t xml:space="preserve">Barna skal smøres med solkrem før de kommer i barnehagen. </w:t>
      </w:r>
    </w:p>
    <w:p w:rsidR="00FF695E" w:rsidRDefault="00FF695E" w:rsidP="00007183">
      <w:pPr>
        <w:rPr>
          <w:sz w:val="28"/>
        </w:rPr>
      </w:pPr>
      <w:r>
        <w:rPr>
          <w:sz w:val="28"/>
        </w:rPr>
        <w:t xml:space="preserve">I sekken ønsker vi at barna har: </w:t>
      </w:r>
    </w:p>
    <w:p w:rsidR="00007183" w:rsidRPr="00FF695E" w:rsidRDefault="00FF695E" w:rsidP="00FF695E">
      <w:pPr>
        <w:pStyle w:val="Listeavsnitt"/>
        <w:numPr>
          <w:ilvl w:val="0"/>
          <w:numId w:val="1"/>
        </w:numPr>
        <w:rPr>
          <w:sz w:val="28"/>
        </w:rPr>
      </w:pPr>
      <w:r w:rsidRPr="00FF695E">
        <w:rPr>
          <w:sz w:val="28"/>
        </w:rPr>
        <w:t xml:space="preserve">Ekstra skift av det aller meste: truser, sokker, shorts, bukse, genser, t-skjorte. </w:t>
      </w:r>
    </w:p>
    <w:p w:rsidR="00007183" w:rsidRPr="00FF695E" w:rsidRDefault="00FF695E" w:rsidP="00FF695E">
      <w:pPr>
        <w:pStyle w:val="Listeavsnitt"/>
        <w:numPr>
          <w:ilvl w:val="0"/>
          <w:numId w:val="1"/>
        </w:numPr>
        <w:rPr>
          <w:sz w:val="28"/>
        </w:rPr>
      </w:pPr>
      <w:r w:rsidRPr="00FF695E">
        <w:rPr>
          <w:sz w:val="28"/>
        </w:rPr>
        <w:t>Flaske med vann</w:t>
      </w:r>
    </w:p>
    <w:p w:rsidR="00FF695E" w:rsidRDefault="00FF695E" w:rsidP="00007183">
      <w:pPr>
        <w:rPr>
          <w:sz w:val="28"/>
        </w:rPr>
      </w:pPr>
    </w:p>
    <w:p w:rsidR="00007183" w:rsidRPr="00007183" w:rsidRDefault="00007183" w:rsidP="00007183">
      <w:pPr>
        <w:rPr>
          <w:sz w:val="28"/>
        </w:rPr>
      </w:pPr>
    </w:p>
    <w:sectPr w:rsidR="00007183" w:rsidRPr="00007183" w:rsidSect="005B73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9DE" w:rsidRDefault="007C79DE" w:rsidP="007C79DE">
      <w:pPr>
        <w:spacing w:after="0" w:line="240" w:lineRule="auto"/>
      </w:pPr>
      <w:r>
        <w:separator/>
      </w:r>
    </w:p>
  </w:endnote>
  <w:endnote w:type="continuationSeparator" w:id="0">
    <w:p w:rsidR="007C79DE" w:rsidRDefault="007C79DE" w:rsidP="007C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9DE" w:rsidRDefault="007C79DE" w:rsidP="007C79DE">
      <w:pPr>
        <w:spacing w:after="0" w:line="240" w:lineRule="auto"/>
      </w:pPr>
      <w:r>
        <w:separator/>
      </w:r>
    </w:p>
  </w:footnote>
  <w:footnote w:type="continuationSeparator" w:id="0">
    <w:p w:rsidR="007C79DE" w:rsidRDefault="007C79DE" w:rsidP="007C7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5269B"/>
    <w:multiLevelType w:val="hybridMultilevel"/>
    <w:tmpl w:val="9E4AFF0A"/>
    <w:lvl w:ilvl="0" w:tplc="DC3A606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25"/>
    <w:rsid w:val="00007183"/>
    <w:rsid w:val="000137BD"/>
    <w:rsid w:val="00056ACC"/>
    <w:rsid w:val="001F7087"/>
    <w:rsid w:val="00223FD0"/>
    <w:rsid w:val="002C0977"/>
    <w:rsid w:val="002F1129"/>
    <w:rsid w:val="005B7325"/>
    <w:rsid w:val="005D2DA3"/>
    <w:rsid w:val="007C79DE"/>
    <w:rsid w:val="00C02C0E"/>
    <w:rsid w:val="00EB1A68"/>
    <w:rsid w:val="00FF69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AD7D"/>
  <w15:chartTrackingRefBased/>
  <w15:docId w15:val="{91EF3A77-B6EB-4DEC-830B-CE8BDCC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B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C79D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C79DE"/>
  </w:style>
  <w:style w:type="paragraph" w:styleId="Bunntekst">
    <w:name w:val="footer"/>
    <w:basedOn w:val="Normal"/>
    <w:link w:val="BunntekstTegn"/>
    <w:uiPriority w:val="99"/>
    <w:unhideWhenUsed/>
    <w:rsid w:val="007C79D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C79DE"/>
  </w:style>
  <w:style w:type="paragraph" w:styleId="Listeavsnitt">
    <w:name w:val="List Paragraph"/>
    <w:basedOn w:val="Normal"/>
    <w:uiPriority w:val="34"/>
    <w:qFormat/>
    <w:rsid w:val="00FF6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335</Words>
  <Characters>1778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Tiril Flagstad Kvarberg</dc:creator>
  <cp:keywords/>
  <dc:description/>
  <cp:lastModifiedBy>Tiril Flagstad Kvarberg</cp:lastModifiedBy>
  <cp:revision>2</cp:revision>
  <cp:lastPrinted>2023-06-12T08:59:00Z</cp:lastPrinted>
  <dcterms:created xsi:type="dcterms:W3CDTF">2023-06-05T10:41:00Z</dcterms:created>
  <dcterms:modified xsi:type="dcterms:W3CDTF">2023-06-12T09:10:00Z</dcterms:modified>
</cp:coreProperties>
</file>