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9B2B" w14:textId="7828DB56" w:rsidR="0012345A" w:rsidRDefault="0092533A">
      <w:r w:rsidRPr="006B0BBF">
        <w:rPr>
          <w:noProof/>
          <w:sz w:val="20"/>
        </w:rPr>
        <w:drawing>
          <wp:anchor distT="0" distB="0" distL="114300" distR="114300" simplePos="0" relativeHeight="251666432" behindDoc="1" locked="0" layoutInCell="1" allowOverlap="1" wp14:anchorId="65553BC8" wp14:editId="419A555D">
            <wp:simplePos x="0" y="0"/>
            <wp:positionH relativeFrom="margin">
              <wp:posOffset>4695825</wp:posOffset>
            </wp:positionH>
            <wp:positionV relativeFrom="margin">
              <wp:posOffset>-939800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9D4">
        <w:rPr>
          <w:b/>
          <w:noProof/>
          <w:lang w:eastAsia="nb-NO"/>
        </w:rPr>
        <mc:AlternateContent>
          <mc:Choice Requires="wpg">
            <w:drawing>
              <wp:anchor distT="0" distB="0" distL="114300" distR="114300" simplePos="0" relativeHeight="251664384" behindDoc="0" locked="0" layoutInCell="1" allowOverlap="1" wp14:anchorId="30BD8DB0" wp14:editId="768CA69D">
                <wp:simplePos x="0" y="0"/>
                <wp:positionH relativeFrom="page">
                  <wp:posOffset>7477125</wp:posOffset>
                </wp:positionH>
                <wp:positionV relativeFrom="page">
                  <wp:posOffset>1266825</wp:posOffset>
                </wp:positionV>
                <wp:extent cx="2905125" cy="8187690"/>
                <wp:effectExtent l="0" t="0" r="28575" b="3810"/>
                <wp:wrapSquare wrapText="bothSides"/>
                <wp:docPr id="211" name="Gruppe 211"/>
                <wp:cNvGraphicFramePr/>
                <a:graphic xmlns:a="http://schemas.openxmlformats.org/drawingml/2006/main">
                  <a:graphicData uri="http://schemas.microsoft.com/office/word/2010/wordprocessingGroup">
                    <wpg:wgp>
                      <wpg:cNvGrpSpPr/>
                      <wpg:grpSpPr>
                        <a:xfrm>
                          <a:off x="0" y="0"/>
                          <a:ext cx="2905125" cy="8187690"/>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16F78D08" w:rsidR="00CF5036" w:rsidRPr="00D90DD3" w:rsidRDefault="00303A50" w:rsidP="00D90DD3">
                              <w:pPr>
                                <w:pStyle w:val="Listeavsnitt"/>
                                <w:numPr>
                                  <w:ilvl w:val="0"/>
                                  <w:numId w:val="5"/>
                                </w:numPr>
                                <w:rPr>
                                  <w:sz w:val="20"/>
                                </w:rPr>
                              </w:pPr>
                              <w:r>
                                <w:rPr>
                                  <w:sz w:val="20"/>
                                </w:rPr>
                                <w:t xml:space="preserve">Rød hette og ulven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281DBD4" w:rsidR="009D5986" w:rsidRDefault="00B32BF2" w:rsidP="00C839D4">
                              <w:pPr>
                                <w:pStyle w:val="Listeavsnitt"/>
                                <w:numPr>
                                  <w:ilvl w:val="0"/>
                                  <w:numId w:val="1"/>
                                </w:numPr>
                              </w:pPr>
                              <w:r>
                                <w:t>Barna som skal spise frokost må ha med egen niste. Frokost</w:t>
                              </w:r>
                              <w:r w:rsidR="00D53BE3">
                                <w:t xml:space="preserve">en avsluttes </w:t>
                              </w:r>
                              <w:proofErr w:type="spellStart"/>
                              <w:r w:rsidR="00D53BE3">
                                <w:t>kl</w:t>
                              </w:r>
                              <w:proofErr w:type="spellEnd"/>
                              <w:r w:rsidR="00D53BE3">
                                <w:t xml:space="preserve"> </w:t>
                              </w:r>
                              <w:r>
                                <w:t xml:space="preserve">08.00. </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3BB1F29B" w:rsidR="00FB4893" w:rsidRDefault="00FB4893" w:rsidP="00010342">
                              <w:pPr>
                                <w:rPr>
                                  <w:rFonts w:asciiTheme="majorHAnsi" w:eastAsiaTheme="majorEastAsia" w:hAnsiTheme="majorHAnsi" w:cstheme="majorBidi"/>
                                  <w:b/>
                                  <w:sz w:val="24"/>
                                  <w:szCs w:val="24"/>
                                </w:rPr>
                              </w:pPr>
                            </w:p>
                            <w:p w14:paraId="2F46E4E6" w14:textId="03AF6E97" w:rsidR="003A6E98" w:rsidRDefault="003A6E98" w:rsidP="00010342">
                              <w:pPr>
                                <w:rPr>
                                  <w:rFonts w:cstheme="minorHAnsi"/>
                                  <w:b/>
                                </w:rPr>
                              </w:pPr>
                              <w:r w:rsidRPr="003A6E98">
                                <w:rPr>
                                  <w:rFonts w:cstheme="minorHAnsi"/>
                                  <w:b/>
                                </w:rPr>
                                <w:t>Viktig datoer:</w:t>
                              </w:r>
                            </w:p>
                            <w:p w14:paraId="4B5E3A04" w14:textId="67D280C6" w:rsidR="00303A50" w:rsidRDefault="00303A50" w:rsidP="00303A50">
                              <w:pPr>
                                <w:pStyle w:val="Listeavsnitt"/>
                                <w:numPr>
                                  <w:ilvl w:val="0"/>
                                  <w:numId w:val="1"/>
                                </w:numPr>
                                <w:rPr>
                                  <w:rFonts w:cstheme="minorHAnsi"/>
                                  <w:b/>
                                  <w:color w:val="FF0000"/>
                                </w:rPr>
                              </w:pPr>
                              <w:r>
                                <w:rPr>
                                  <w:rFonts w:cstheme="minorHAnsi"/>
                                  <w:b/>
                                  <w:color w:val="FF0000"/>
                                </w:rPr>
                                <w:t xml:space="preserve">26.11.25 planleggings dag. </w:t>
                              </w:r>
                              <w:proofErr w:type="spellStart"/>
                              <w:r>
                                <w:rPr>
                                  <w:rFonts w:cstheme="minorHAnsi"/>
                                  <w:b/>
                                  <w:color w:val="FF0000"/>
                                </w:rPr>
                                <w:t>Bhg</w:t>
                              </w:r>
                              <w:proofErr w:type="spellEnd"/>
                              <w:r>
                                <w:rPr>
                                  <w:rFonts w:cstheme="minorHAnsi"/>
                                  <w:b/>
                                  <w:color w:val="FF0000"/>
                                </w:rPr>
                                <w:t xml:space="preserve"> </w:t>
                              </w:r>
                              <w:proofErr w:type="gramStart"/>
                              <w:r>
                                <w:rPr>
                                  <w:rFonts w:cstheme="minorHAnsi"/>
                                  <w:b/>
                                  <w:color w:val="FF0000"/>
                                </w:rPr>
                                <w:t>stengt !</w:t>
                              </w:r>
                              <w:proofErr w:type="gramEnd"/>
                            </w:p>
                            <w:p w14:paraId="11A314C2" w14:textId="77777777" w:rsidR="00303A50" w:rsidRPr="00303A50" w:rsidRDefault="00303A50" w:rsidP="006166A2">
                              <w:pPr>
                                <w:pStyle w:val="Listeavsnitt"/>
                                <w:rPr>
                                  <w:rFonts w:cstheme="minorHAnsi"/>
                                  <w:b/>
                                  <w:color w:val="FF0000"/>
                                </w:rPr>
                              </w:pP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88.75pt;margin-top:99.75pt;width:228.75pt;height:644.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16F78D08" w:rsidR="00CF5036" w:rsidRPr="00D90DD3" w:rsidRDefault="00303A50" w:rsidP="00D90DD3">
                        <w:pPr>
                          <w:pStyle w:val="Listeavsnitt"/>
                          <w:numPr>
                            <w:ilvl w:val="0"/>
                            <w:numId w:val="5"/>
                          </w:numPr>
                          <w:rPr>
                            <w:sz w:val="20"/>
                          </w:rPr>
                        </w:pPr>
                        <w:r>
                          <w:rPr>
                            <w:sz w:val="20"/>
                          </w:rPr>
                          <w:t xml:space="preserve">Rød hette og ulven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281DBD4" w:rsidR="009D5986" w:rsidRDefault="00B32BF2" w:rsidP="00C839D4">
                        <w:pPr>
                          <w:pStyle w:val="Listeavsnitt"/>
                          <w:numPr>
                            <w:ilvl w:val="0"/>
                            <w:numId w:val="1"/>
                          </w:numPr>
                        </w:pPr>
                        <w:r>
                          <w:t>Barna som skal spise frokost må ha med egen niste. Frokost</w:t>
                        </w:r>
                        <w:r w:rsidR="00D53BE3">
                          <w:t xml:space="preserve">en avsluttes </w:t>
                        </w:r>
                        <w:proofErr w:type="spellStart"/>
                        <w:r w:rsidR="00D53BE3">
                          <w:t>kl</w:t>
                        </w:r>
                        <w:proofErr w:type="spellEnd"/>
                        <w:r w:rsidR="00D53BE3">
                          <w:t xml:space="preserve"> </w:t>
                        </w:r>
                        <w:r>
                          <w:t xml:space="preserve">08.00. </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3BB1F29B" w:rsidR="00FB4893" w:rsidRDefault="00FB4893" w:rsidP="00010342">
                        <w:pPr>
                          <w:rPr>
                            <w:rFonts w:asciiTheme="majorHAnsi" w:eastAsiaTheme="majorEastAsia" w:hAnsiTheme="majorHAnsi" w:cstheme="majorBidi"/>
                            <w:b/>
                            <w:sz w:val="24"/>
                            <w:szCs w:val="24"/>
                          </w:rPr>
                        </w:pPr>
                      </w:p>
                      <w:p w14:paraId="2F46E4E6" w14:textId="03AF6E97" w:rsidR="003A6E98" w:rsidRDefault="003A6E98" w:rsidP="00010342">
                        <w:pPr>
                          <w:rPr>
                            <w:rFonts w:cstheme="minorHAnsi"/>
                            <w:b/>
                          </w:rPr>
                        </w:pPr>
                        <w:r w:rsidRPr="003A6E98">
                          <w:rPr>
                            <w:rFonts w:cstheme="minorHAnsi"/>
                            <w:b/>
                          </w:rPr>
                          <w:t>Viktig datoer:</w:t>
                        </w:r>
                      </w:p>
                      <w:p w14:paraId="4B5E3A04" w14:textId="67D280C6" w:rsidR="00303A50" w:rsidRDefault="00303A50" w:rsidP="00303A50">
                        <w:pPr>
                          <w:pStyle w:val="Listeavsnitt"/>
                          <w:numPr>
                            <w:ilvl w:val="0"/>
                            <w:numId w:val="1"/>
                          </w:numPr>
                          <w:rPr>
                            <w:rFonts w:cstheme="minorHAnsi"/>
                            <w:b/>
                            <w:color w:val="FF0000"/>
                          </w:rPr>
                        </w:pPr>
                        <w:r>
                          <w:rPr>
                            <w:rFonts w:cstheme="minorHAnsi"/>
                            <w:b/>
                            <w:color w:val="FF0000"/>
                          </w:rPr>
                          <w:t xml:space="preserve">26.11.25 planleggings dag. </w:t>
                        </w:r>
                        <w:proofErr w:type="spellStart"/>
                        <w:r>
                          <w:rPr>
                            <w:rFonts w:cstheme="minorHAnsi"/>
                            <w:b/>
                            <w:color w:val="FF0000"/>
                          </w:rPr>
                          <w:t>Bhg</w:t>
                        </w:r>
                        <w:proofErr w:type="spellEnd"/>
                        <w:r>
                          <w:rPr>
                            <w:rFonts w:cstheme="minorHAnsi"/>
                            <w:b/>
                            <w:color w:val="FF0000"/>
                          </w:rPr>
                          <w:t xml:space="preserve"> </w:t>
                        </w:r>
                        <w:proofErr w:type="gramStart"/>
                        <w:r>
                          <w:rPr>
                            <w:rFonts w:cstheme="minorHAnsi"/>
                            <w:b/>
                            <w:color w:val="FF0000"/>
                          </w:rPr>
                          <w:t>stengt !</w:t>
                        </w:r>
                        <w:proofErr w:type="gramEnd"/>
                      </w:p>
                      <w:p w14:paraId="11A314C2" w14:textId="77777777" w:rsidR="00303A50" w:rsidRPr="00303A50" w:rsidRDefault="00303A50" w:rsidP="006166A2">
                        <w:pPr>
                          <w:pStyle w:val="Listeavsnitt"/>
                          <w:rPr>
                            <w:rFonts w:cstheme="minorHAnsi"/>
                            <w:b/>
                            <w:color w:val="FF0000"/>
                          </w:rPr>
                        </w:pPr>
                      </w:p>
                      <w:p w14:paraId="7FD9D73E" w14:textId="2C53C398" w:rsidR="007471EB" w:rsidRPr="003A6E98" w:rsidRDefault="007471EB" w:rsidP="00010342">
                        <w:pPr>
                          <w:rPr>
                            <w:rFonts w:cstheme="minorHAnsi"/>
                          </w:rPr>
                        </w:pPr>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
    <w:p w14:paraId="38E85399" w14:textId="156D05A6" w:rsidR="00303A50" w:rsidRPr="0092533A" w:rsidRDefault="00303A50" w:rsidP="004B20DC">
      <w:pPr>
        <w:rPr>
          <w:sz w:val="24"/>
        </w:rPr>
      </w:pPr>
      <w:proofErr w:type="spellStart"/>
      <w:r w:rsidRPr="0092533A">
        <w:rPr>
          <w:sz w:val="24"/>
        </w:rPr>
        <w:t>Heisann</w:t>
      </w:r>
      <w:proofErr w:type="spellEnd"/>
      <w:r w:rsidRPr="0092533A">
        <w:rPr>
          <w:sz w:val="24"/>
        </w:rPr>
        <w:t xml:space="preserve"> </w:t>
      </w:r>
      <w:r w:rsidRPr="0092533A">
        <w:rPr>
          <mc:AlternateContent>
            <mc:Choice Requires="w16s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r w:rsidRPr="0092533A">
        <w:rPr>
          <w:sz w:val="24"/>
        </w:rPr>
        <w:t xml:space="preserve"> </w:t>
      </w:r>
    </w:p>
    <w:p w14:paraId="4EFDD6C3" w14:textId="2C122DE7" w:rsidR="00303A50" w:rsidRPr="0092533A" w:rsidRDefault="00303A50" w:rsidP="004B20DC">
      <w:pPr>
        <w:rPr>
          <w:sz w:val="24"/>
        </w:rPr>
      </w:pPr>
      <w:r w:rsidRPr="0092533A">
        <w:rPr>
          <w:sz w:val="24"/>
        </w:rPr>
        <w:t xml:space="preserve">Vips så var oktober over og måneden som har gått har vi hatt fokus på boka minsten er sint, dette på grunn av at barna syntes den var spenne og kjente seg nok igjen når de ble sinte. Vi har lest boka sjalu ved måltider og i lesestunder i løpet av dagen, barna synes den er spenne og følger godt med. Vi har laget husene til de tre små grise, vi har hatt eventyr stund med eventyret hver dag og barna har fått lov til å fortelle eventyret selv også. Vi har startet opp med levekårsprosjekter der vi har språk samlinger hver uke, vi bruker tegn til tale og snakke smykke aktivt med barna. Barna har lært seg en god del tegn som de bruker i barnehagen. </w:t>
      </w:r>
      <w:r w:rsidR="0092533A">
        <w:rPr>
          <w:sz w:val="24"/>
        </w:rPr>
        <w:t xml:space="preserve">vi har jobbet en del med at barna har spyttet og ser at det begynner å bli mye mindre av det. Vi ser at barna begynner å utrykke seg mer og blir sinte, fornærmet og litt lei seg om de blir satt grenser for eller ting ikke går på første forsøk, dette er en normal den av utviklingen og det skjer mye i de små kroppene og følelsene er ikke alltid så lett å holde styr på. Vi jobber med å sette ord på tanker og følelser slik at det blir lettere å håndtere og forstå hva som skjer i kroppen. </w:t>
      </w:r>
    </w:p>
    <w:p w14:paraId="1B18679F" w14:textId="77777777" w:rsidR="0092533A" w:rsidRDefault="0092533A" w:rsidP="004B20DC">
      <w:pPr>
        <w:rPr>
          <w:sz w:val="24"/>
        </w:rPr>
      </w:pPr>
    </w:p>
    <w:p w14:paraId="4428C5BF" w14:textId="677A7AFC" w:rsidR="005D4183" w:rsidRPr="0092533A" w:rsidRDefault="00D53BE3" w:rsidP="004B20DC">
      <w:pPr>
        <w:rPr>
          <w:sz w:val="24"/>
        </w:rPr>
      </w:pPr>
      <w:r w:rsidRPr="0092533A">
        <w:rPr>
          <w:sz w:val="24"/>
        </w:rPr>
        <w:t>Nå begynner barna å finne plassene sine i gruppen og i n</w:t>
      </w:r>
      <w:r w:rsidR="00303A50" w:rsidRPr="0092533A">
        <w:rPr>
          <w:sz w:val="24"/>
        </w:rPr>
        <w:t>ovember skal</w:t>
      </w:r>
      <w:r w:rsidR="005D4183" w:rsidRPr="0092533A">
        <w:rPr>
          <w:sz w:val="24"/>
        </w:rPr>
        <w:t xml:space="preserve"> vi skal ha eventyr stunder der vi forteller eventyret om rød hette og ulven. Vi </w:t>
      </w:r>
      <w:r w:rsidR="009C645A">
        <w:rPr>
          <w:sz w:val="24"/>
        </w:rPr>
        <w:t xml:space="preserve">tar med oss både sint og sjalu videre også </w:t>
      </w:r>
      <w:r w:rsidR="005D4183" w:rsidRPr="0092533A">
        <w:rPr>
          <w:sz w:val="24"/>
        </w:rPr>
        <w:t xml:space="preserve">skal </w:t>
      </w:r>
      <w:r w:rsidR="009C645A">
        <w:rPr>
          <w:sz w:val="24"/>
        </w:rPr>
        <w:t xml:space="preserve">vi </w:t>
      </w:r>
      <w:r w:rsidR="005D4183" w:rsidRPr="0092533A">
        <w:rPr>
          <w:sz w:val="24"/>
        </w:rPr>
        <w:t>lese boka redd og bli bedre kjent med den følelsen</w:t>
      </w:r>
      <w:r w:rsidR="00C5558C" w:rsidRPr="0092533A">
        <w:rPr>
          <w:sz w:val="24"/>
        </w:rPr>
        <w:t xml:space="preserve"> denne måneden.</w:t>
      </w:r>
      <w:r w:rsidR="009C645A">
        <w:rPr>
          <w:sz w:val="24"/>
        </w:rPr>
        <w:t xml:space="preserve"> </w:t>
      </w:r>
      <w:r w:rsidR="00C5558C" w:rsidRPr="0092533A">
        <w:rPr>
          <w:sz w:val="24"/>
        </w:rPr>
        <w:t xml:space="preserve"> Vi skal </w:t>
      </w:r>
      <w:r w:rsidRPr="0092533A">
        <w:rPr>
          <w:sz w:val="24"/>
        </w:rPr>
        <w:t xml:space="preserve">dele oss ofte i små grupper og fortsette med rusleturer. Det er litt kaldere ute og det er ikke så lett med de vottene så vi er ute så lenge barna koser seg. </w:t>
      </w:r>
      <w:r w:rsidR="005D4183" w:rsidRPr="0092533A">
        <w:rPr>
          <w:sz w:val="24"/>
        </w:rPr>
        <w:t>Vi skal starte litt med jule hemmeligheter</w:t>
      </w:r>
      <w:r w:rsidRPr="0092533A">
        <w:rPr>
          <w:sz w:val="24"/>
        </w:rPr>
        <w:t xml:space="preserve"> og forberedelser til desember måned. </w:t>
      </w:r>
      <w:r w:rsidR="00AF530B" w:rsidRPr="0092533A">
        <w:rPr>
          <w:sz w:val="24"/>
        </w:rPr>
        <w:t>Vi skal fortsette å jobbe med selvstendighet og øver på å ta på uteklær selv og finne sko selv</w:t>
      </w:r>
      <w:r w:rsidR="0092533A" w:rsidRPr="0092533A">
        <w:rPr>
          <w:sz w:val="24"/>
        </w:rPr>
        <w:t xml:space="preserve">. </w:t>
      </w:r>
      <w:r w:rsidR="009C645A">
        <w:rPr>
          <w:sz w:val="24"/>
        </w:rPr>
        <w:t xml:space="preserve">Vi øver også på å kle av og rydde sko, votter og lue på plass. </w:t>
      </w:r>
      <w:r w:rsidR="0092533A" w:rsidRPr="0092533A">
        <w:rPr>
          <w:sz w:val="24"/>
        </w:rPr>
        <w:t>Vi øver også på å rydde opp leker når vi er ferdig med det og ikke bare løpe i fra det.</w:t>
      </w:r>
    </w:p>
    <w:p w14:paraId="3AF1B4D6" w14:textId="25494BC6" w:rsidR="005D4183" w:rsidRDefault="005D4183" w:rsidP="004B20DC"/>
    <w:p w14:paraId="29B9278C" w14:textId="752FCDBC" w:rsidR="005D4183" w:rsidRDefault="005D4183" w:rsidP="004B20DC"/>
    <w:p w14:paraId="41BF55FE" w14:textId="636704DD" w:rsidR="0092533A" w:rsidRDefault="0092533A" w:rsidP="004B20DC"/>
    <w:p w14:paraId="576C4786" w14:textId="7000D038" w:rsidR="0092533A" w:rsidRDefault="0092533A" w:rsidP="004B20DC"/>
    <w:p w14:paraId="6A40EDCD" w14:textId="1260C1DF" w:rsidR="0092533A" w:rsidRDefault="0092533A" w:rsidP="004B20DC"/>
    <w:p w14:paraId="2800E1FD" w14:textId="77777777" w:rsidR="0092533A" w:rsidRDefault="0092533A" w:rsidP="004B20DC"/>
    <w:p w14:paraId="04AD7A66" w14:textId="77777777" w:rsidR="005D4183" w:rsidRDefault="005D4183" w:rsidP="004B20DC"/>
    <w:p w14:paraId="2CA03BB3" w14:textId="699AF153" w:rsidR="004B20DC" w:rsidRPr="00303A50" w:rsidRDefault="004B20DC" w:rsidP="004B20DC"/>
    <w:p w14:paraId="0FAEE8BB" w14:textId="71E656E3" w:rsidR="00756107" w:rsidRPr="004B20DC" w:rsidRDefault="00756107" w:rsidP="004B20DC">
      <w:pPr>
        <w:rPr>
          <w:sz w:val="20"/>
        </w:rPr>
      </w:pPr>
      <w:r w:rsidRPr="00756107">
        <w:rPr>
          <w:rFonts w:ascii="Copperplate Gothic Bold" w:eastAsia="Times New Roman" w:hAnsi="Copperplate Gothic Bold" w:cstheme="minorHAnsi"/>
          <w:b/>
          <w:color w:val="00B050"/>
          <w:sz w:val="32"/>
          <w:szCs w:val="20"/>
          <w:lang w:eastAsia="nb-NO"/>
        </w:rPr>
        <w:t>Rammeplan:</w:t>
      </w:r>
    </w:p>
    <w:tbl>
      <w:tblPr>
        <w:tblStyle w:val="Tabellrutenett"/>
        <w:tblpPr w:leftFromText="141" w:rightFromText="141" w:vertAnchor="page" w:horzAnchor="margin" w:tblpY="3481"/>
        <w:tblW w:w="0" w:type="auto"/>
        <w:tblLook w:val="04A0" w:firstRow="1" w:lastRow="0" w:firstColumn="1" w:lastColumn="0" w:noHBand="0" w:noVBand="1"/>
      </w:tblPr>
      <w:tblGrid>
        <w:gridCol w:w="13992"/>
      </w:tblGrid>
      <w:tr w:rsidR="00BF01B9" w:rsidRPr="0012641D" w14:paraId="29ED39F6" w14:textId="77777777" w:rsidTr="00BF01B9">
        <w:tc>
          <w:tcPr>
            <w:tcW w:w="13992" w:type="dxa"/>
          </w:tcPr>
          <w:p w14:paraId="4E2B8929" w14:textId="7777777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tilpasse rutiner og organisere tid og rom slik at barnet får tid til å bli kjent, etablere relasjoner og knytte seg til personalet og til andre barn.</w:t>
            </w:r>
          </w:p>
          <w:p w14:paraId="7739C228" w14:textId="77777777" w:rsidR="00BF01B9" w:rsidRDefault="00BF01B9" w:rsidP="00BF01B9">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7DDA77AE" w14:textId="47968F07" w:rsidR="00BF01B9" w:rsidRPr="002E01E3" w:rsidRDefault="00BF01B9" w:rsidP="00BF01B9">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Personalet skal</w:t>
            </w:r>
            <w:r w:rsidR="008C1AD5">
              <w:rPr>
                <w:rFonts w:eastAsia="Times New Roman" w:cstheme="minorHAnsi"/>
                <w:sz w:val="24"/>
                <w:szCs w:val="20"/>
                <w:lang w:eastAsia="nb-NO"/>
              </w:rPr>
              <w:t xml:space="preserve">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p w14:paraId="412E57DB" w14:textId="77777777" w:rsidR="00BF01B9" w:rsidRPr="0012641D" w:rsidRDefault="00BF01B9" w:rsidP="00BF01B9">
            <w:pPr>
              <w:overflowPunct w:val="0"/>
              <w:autoSpaceDE w:val="0"/>
              <w:autoSpaceDN w:val="0"/>
              <w:adjustRightInd w:val="0"/>
              <w:textAlignment w:val="baseline"/>
              <w:rPr>
                <w:rFonts w:ascii="Comic Sans MS" w:eastAsia="Times New Roman" w:hAnsi="Comic Sans MS" w:cs="Times New Roman"/>
                <w:sz w:val="24"/>
                <w:szCs w:val="20"/>
                <w:lang w:eastAsia="nb-NO"/>
              </w:rPr>
            </w:pPr>
          </w:p>
        </w:tc>
      </w:tr>
    </w:tbl>
    <w:p w14:paraId="0823153C" w14:textId="1A1F17F9" w:rsidR="00E034BA" w:rsidRDefault="00E034BA"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35E76C0C" w14:textId="0A28D1DE" w:rsidR="004B20DC" w:rsidRDefault="004B20DC"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5B07EC64" w14:textId="77777777" w:rsidR="004B20DC" w:rsidRDefault="004B20DC"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p w14:paraId="12509DB8" w14:textId="1D37FE4A"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2012"/>
        <w:gridCol w:w="1978"/>
        <w:gridCol w:w="1981"/>
        <w:gridCol w:w="1975"/>
        <w:gridCol w:w="2052"/>
        <w:gridCol w:w="1918"/>
        <w:gridCol w:w="2254"/>
      </w:tblGrid>
      <w:tr w:rsidR="007F1E49" w:rsidRPr="0012641D" w14:paraId="26F8F1B8" w14:textId="77777777" w:rsidTr="00D72BBD">
        <w:tc>
          <w:tcPr>
            <w:tcW w:w="2012" w:type="dxa"/>
          </w:tcPr>
          <w:p w14:paraId="7D2E234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t>Kommunikasjon, språk og tekst</w:t>
            </w:r>
            <w:r w:rsidRPr="007E0D87">
              <w:rPr>
                <w:rFonts w:eastAsia="Times New Roman" w:cstheme="minorHAnsi"/>
                <w:sz w:val="24"/>
                <w:szCs w:val="20"/>
                <w:lang w:eastAsia="nb-NO"/>
              </w:rPr>
              <w:t>:</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50CE439D" w14:textId="06C7BDFD" w:rsidR="00A31EE3" w:rsidRPr="007E0D87" w:rsidRDefault="00A50F87" w:rsidP="00D72BBD">
            <w:pPr>
              <w:rPr>
                <w:rFonts w:eastAsia="Times New Roman" w:cstheme="minorHAnsi"/>
                <w:sz w:val="24"/>
                <w:szCs w:val="20"/>
                <w:lang w:eastAsia="nb-NO"/>
              </w:rPr>
            </w:pPr>
            <w:r w:rsidRPr="00A50F87">
              <w:rPr>
                <w:rFonts w:ascii="Arial" w:hAnsi="Arial" w:cs="Arial"/>
                <w:color w:val="303030"/>
                <w:sz w:val="24"/>
                <w:szCs w:val="27"/>
                <w:shd w:val="clear" w:color="auto" w:fill="FFFFFF"/>
              </w:rPr>
              <w:t xml:space="preserve">Barnehagen skal bidra til at barn leker med språk, symboler </w:t>
            </w:r>
            <w:r w:rsidRPr="00A50F87">
              <w:rPr>
                <w:rFonts w:ascii="Arial" w:hAnsi="Arial" w:cs="Arial"/>
                <w:color w:val="303030"/>
                <w:sz w:val="24"/>
                <w:szCs w:val="27"/>
                <w:shd w:val="clear" w:color="auto" w:fill="FFFFFF"/>
              </w:rPr>
              <w:lastRenderedPageBreak/>
              <w:t>og tekst og stimulere til språklig nysgjerrighet, bevissthet og utvikling.</w:t>
            </w:r>
          </w:p>
        </w:tc>
        <w:tc>
          <w:tcPr>
            <w:tcW w:w="1978" w:type="dxa"/>
          </w:tcPr>
          <w:p w14:paraId="1404B6AE" w14:textId="014CE42F"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lastRenderedPageBreak/>
              <w:t>Kropp, bevegelse, mat og helse:</w:t>
            </w:r>
          </w:p>
          <w:p w14:paraId="7DDA87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darkYellow"/>
                <w:lang w:eastAsia="nb-NO"/>
              </w:rPr>
            </w:pPr>
          </w:p>
          <w:p w14:paraId="13E0E01E" w14:textId="664D65F7" w:rsidR="00A31EE3" w:rsidRPr="0092533A" w:rsidRDefault="00A50F87" w:rsidP="0092533A">
            <w:pPr>
              <w:overflowPunct w:val="0"/>
              <w:autoSpaceDE w:val="0"/>
              <w:autoSpaceDN w:val="0"/>
              <w:adjustRightInd w:val="0"/>
              <w:textAlignment w:val="baseline"/>
              <w:rPr>
                <w:rFonts w:eastAsia="Times New Roman" w:cstheme="minorHAnsi"/>
                <w:szCs w:val="20"/>
                <w:lang w:eastAsia="nb-NO"/>
              </w:rPr>
            </w:pPr>
            <w:r w:rsidRPr="00A50F87">
              <w:rPr>
                <w:rFonts w:ascii="Arial" w:hAnsi="Arial" w:cs="Arial"/>
                <w:color w:val="303030"/>
                <w:sz w:val="24"/>
                <w:szCs w:val="27"/>
                <w:shd w:val="clear" w:color="auto" w:fill="FFFFFF"/>
              </w:rPr>
              <w:t xml:space="preserve">Barnehagen skal bidra til at barna blir kjent </w:t>
            </w:r>
            <w:r w:rsidRPr="00A50F87">
              <w:rPr>
                <w:rFonts w:ascii="Arial" w:hAnsi="Arial" w:cs="Arial"/>
                <w:color w:val="303030"/>
                <w:sz w:val="24"/>
                <w:szCs w:val="27"/>
                <w:shd w:val="clear" w:color="auto" w:fill="FFFFFF"/>
              </w:rPr>
              <w:lastRenderedPageBreak/>
              <w:t>med kroppen sin og utvikler bevissthet om egne og andres grenser.</w:t>
            </w:r>
          </w:p>
        </w:tc>
        <w:tc>
          <w:tcPr>
            <w:tcW w:w="1981" w:type="dxa"/>
          </w:tcPr>
          <w:p w14:paraId="3502AD80" w14:textId="016AC3D7"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Kunst, kultur og kreativitet:</w:t>
            </w:r>
          </w:p>
          <w:p w14:paraId="77E7D2D6" w14:textId="139063BE" w:rsidR="009943F6" w:rsidRPr="007E0D87" w:rsidRDefault="009943F6" w:rsidP="00D72BBD">
            <w:pPr>
              <w:overflowPunct w:val="0"/>
              <w:autoSpaceDE w:val="0"/>
              <w:autoSpaceDN w:val="0"/>
              <w:adjustRightInd w:val="0"/>
              <w:textAlignment w:val="baseline"/>
              <w:rPr>
                <w:rFonts w:eastAsia="Times New Roman" w:cstheme="minorHAnsi"/>
                <w:b/>
                <w:sz w:val="24"/>
                <w:szCs w:val="20"/>
                <w:lang w:eastAsia="nb-NO"/>
              </w:rPr>
            </w:pPr>
          </w:p>
          <w:p w14:paraId="601C16AB" w14:textId="4BD7F8B3" w:rsidR="00A31EE3" w:rsidRPr="0092533A" w:rsidRDefault="00A50F87" w:rsidP="0092533A">
            <w:pPr>
              <w:overflowPunct w:val="0"/>
              <w:autoSpaceDE w:val="0"/>
              <w:autoSpaceDN w:val="0"/>
              <w:adjustRightInd w:val="0"/>
              <w:textAlignment w:val="baseline"/>
              <w:rPr>
                <w:rFonts w:eastAsia="Times New Roman" w:cstheme="minorHAnsi"/>
                <w:szCs w:val="20"/>
                <w:lang w:eastAsia="nb-NO"/>
              </w:rPr>
            </w:pPr>
            <w:r w:rsidRPr="00A50F87">
              <w:rPr>
                <w:rFonts w:ascii="Arial" w:hAnsi="Arial" w:cs="Arial"/>
                <w:color w:val="303030"/>
                <w:sz w:val="24"/>
                <w:szCs w:val="27"/>
                <w:shd w:val="clear" w:color="auto" w:fill="FFFFFF"/>
              </w:rPr>
              <w:t xml:space="preserve">Barnehagen skal legge til rette for samhørighet og </w:t>
            </w:r>
            <w:r w:rsidRPr="00A50F87">
              <w:rPr>
                <w:rFonts w:ascii="Arial" w:hAnsi="Arial" w:cs="Arial"/>
                <w:color w:val="303030"/>
                <w:sz w:val="24"/>
                <w:szCs w:val="27"/>
                <w:shd w:val="clear" w:color="auto" w:fill="FFFFFF"/>
              </w:rPr>
              <w:lastRenderedPageBreak/>
              <w:t>kreativitet ved å bidra til at barna får være sammen om å oppleve og skape kunstneriske og kulturelle uttrykk.</w:t>
            </w:r>
          </w:p>
        </w:tc>
        <w:tc>
          <w:tcPr>
            <w:tcW w:w="1975" w:type="dxa"/>
          </w:tcPr>
          <w:p w14:paraId="309E80E1" w14:textId="77777777"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lastRenderedPageBreak/>
              <w:t>Natur, miljø og teknologi:</w:t>
            </w:r>
          </w:p>
          <w:p w14:paraId="441C0086" w14:textId="77777777" w:rsidR="00737E5D" w:rsidRPr="00122826" w:rsidRDefault="00737E5D" w:rsidP="00D72BBD">
            <w:pPr>
              <w:overflowPunct w:val="0"/>
              <w:autoSpaceDE w:val="0"/>
              <w:autoSpaceDN w:val="0"/>
              <w:adjustRightInd w:val="0"/>
              <w:textAlignment w:val="baseline"/>
              <w:rPr>
                <w:rFonts w:eastAsia="Times New Roman" w:cstheme="minorHAnsi"/>
                <w:sz w:val="24"/>
                <w:szCs w:val="20"/>
                <w:lang w:eastAsia="nb-NO"/>
              </w:rPr>
            </w:pPr>
          </w:p>
          <w:p w14:paraId="07390B8A" w14:textId="2A9D6813" w:rsidR="00A31EE3" w:rsidRPr="0092533A" w:rsidRDefault="00A50F87" w:rsidP="0092533A">
            <w:pPr>
              <w:shd w:val="clear" w:color="auto" w:fill="FFFFFF"/>
              <w:spacing w:before="48" w:after="100" w:afterAutospacing="1"/>
              <w:rPr>
                <w:rFonts w:ascii="Arial" w:eastAsia="Times New Roman" w:hAnsi="Arial" w:cs="Arial"/>
                <w:color w:val="303030"/>
                <w:sz w:val="24"/>
                <w:szCs w:val="27"/>
                <w:lang w:eastAsia="nb-NO"/>
              </w:rPr>
            </w:pPr>
            <w:r w:rsidRPr="00A50F87">
              <w:rPr>
                <w:rFonts w:ascii="Arial" w:eastAsia="Times New Roman" w:hAnsi="Arial" w:cs="Arial"/>
                <w:color w:val="303030"/>
                <w:sz w:val="24"/>
                <w:szCs w:val="27"/>
                <w:lang w:eastAsia="nb-NO"/>
              </w:rPr>
              <w:t>får gode opplevelser med friluftsliv året rund</w:t>
            </w:r>
            <w:r w:rsidR="0092533A">
              <w:rPr>
                <w:rFonts w:ascii="Arial" w:eastAsia="Times New Roman" w:hAnsi="Arial" w:cs="Arial"/>
                <w:color w:val="303030"/>
                <w:sz w:val="24"/>
                <w:szCs w:val="27"/>
                <w:lang w:eastAsia="nb-NO"/>
              </w:rPr>
              <w:t>t</w:t>
            </w:r>
          </w:p>
        </w:tc>
        <w:tc>
          <w:tcPr>
            <w:tcW w:w="2052" w:type="dxa"/>
          </w:tcPr>
          <w:p w14:paraId="3E37F1A6" w14:textId="4399EF64" w:rsidR="00A31EE3" w:rsidRPr="007E0D87" w:rsidRDefault="00A31EE3" w:rsidP="00A50F87">
            <w:pPr>
              <w:overflowPunct w:val="0"/>
              <w:autoSpaceDE w:val="0"/>
              <w:autoSpaceDN w:val="0"/>
              <w:adjustRightInd w:val="0"/>
              <w:jc w:val="center"/>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03819BD5" w14:textId="77777777" w:rsidR="00737E5D" w:rsidRPr="007E0D87" w:rsidRDefault="00737E5D" w:rsidP="00A50F87">
            <w:pPr>
              <w:overflowPunct w:val="0"/>
              <w:autoSpaceDE w:val="0"/>
              <w:autoSpaceDN w:val="0"/>
              <w:adjustRightInd w:val="0"/>
              <w:jc w:val="center"/>
              <w:textAlignment w:val="baseline"/>
              <w:rPr>
                <w:rFonts w:eastAsia="Times New Roman" w:cstheme="minorHAnsi"/>
                <w:b/>
                <w:sz w:val="24"/>
                <w:szCs w:val="20"/>
                <w:lang w:eastAsia="nb-NO"/>
              </w:rPr>
            </w:pPr>
          </w:p>
          <w:p w14:paraId="033E5070" w14:textId="73AE623D" w:rsidR="00A31EE3" w:rsidRPr="0092533A" w:rsidRDefault="00A50F87" w:rsidP="0092533A">
            <w:pPr>
              <w:shd w:val="clear" w:color="auto" w:fill="FFFFFF"/>
              <w:spacing w:before="48" w:after="100" w:afterAutospacing="1"/>
              <w:rPr>
                <w:rFonts w:ascii="Arial" w:eastAsia="Times New Roman" w:hAnsi="Arial" w:cs="Arial"/>
                <w:color w:val="303030"/>
                <w:sz w:val="24"/>
                <w:szCs w:val="27"/>
                <w:lang w:eastAsia="nb-NO"/>
              </w:rPr>
            </w:pPr>
            <w:r w:rsidRPr="00A50F87">
              <w:rPr>
                <w:rFonts w:ascii="Arial" w:eastAsia="Times New Roman" w:hAnsi="Arial" w:cs="Arial"/>
                <w:color w:val="303030"/>
                <w:sz w:val="24"/>
                <w:szCs w:val="27"/>
                <w:lang w:eastAsia="nb-NO"/>
              </w:rPr>
              <w:t xml:space="preserve">undersøker og gjenkjenner egenskaper ved former og </w:t>
            </w:r>
            <w:r w:rsidRPr="00A50F87">
              <w:rPr>
                <w:rFonts w:ascii="Arial" w:eastAsia="Times New Roman" w:hAnsi="Arial" w:cs="Arial"/>
                <w:color w:val="303030"/>
                <w:sz w:val="24"/>
                <w:szCs w:val="27"/>
                <w:lang w:eastAsia="nb-NO"/>
              </w:rPr>
              <w:lastRenderedPageBreak/>
              <w:t>sorterer dem på forskjellige måter</w:t>
            </w:r>
          </w:p>
        </w:tc>
        <w:tc>
          <w:tcPr>
            <w:tcW w:w="1918" w:type="dxa"/>
          </w:tcPr>
          <w:p w14:paraId="08A09815" w14:textId="1E43FF51" w:rsidR="00A31EE3" w:rsidRPr="00122826" w:rsidRDefault="00A31EE3" w:rsidP="00A50F87">
            <w:pPr>
              <w:overflowPunct w:val="0"/>
              <w:autoSpaceDE w:val="0"/>
              <w:autoSpaceDN w:val="0"/>
              <w:adjustRightInd w:val="0"/>
              <w:jc w:val="center"/>
              <w:textAlignment w:val="baseline"/>
              <w:rPr>
                <w:rFonts w:eastAsia="Times New Roman" w:cstheme="minorHAnsi"/>
                <w:b/>
                <w:sz w:val="24"/>
                <w:szCs w:val="20"/>
                <w:lang w:eastAsia="nb-NO"/>
              </w:rPr>
            </w:pPr>
            <w:r w:rsidRPr="00122826">
              <w:rPr>
                <w:rFonts w:eastAsia="Times New Roman" w:cstheme="minorHAnsi"/>
                <w:b/>
                <w:sz w:val="24"/>
                <w:szCs w:val="20"/>
                <w:lang w:eastAsia="nb-NO"/>
              </w:rPr>
              <w:lastRenderedPageBreak/>
              <w:t>Etikk, religion og filosofi:</w:t>
            </w:r>
          </w:p>
          <w:p w14:paraId="13F7045F" w14:textId="3EBB0E7F" w:rsidR="00A31EE3" w:rsidRPr="00122826" w:rsidRDefault="00A31EE3" w:rsidP="00A50F87">
            <w:pPr>
              <w:overflowPunct w:val="0"/>
              <w:autoSpaceDE w:val="0"/>
              <w:autoSpaceDN w:val="0"/>
              <w:adjustRightInd w:val="0"/>
              <w:jc w:val="center"/>
              <w:textAlignment w:val="baseline"/>
              <w:rPr>
                <w:rFonts w:eastAsia="Times New Roman" w:cstheme="minorHAnsi"/>
                <w:sz w:val="24"/>
                <w:szCs w:val="20"/>
                <w:lang w:eastAsia="nb-NO"/>
              </w:rPr>
            </w:pPr>
          </w:p>
          <w:p w14:paraId="066F7777" w14:textId="03FBA6FD" w:rsidR="0039412A" w:rsidRPr="0092533A" w:rsidRDefault="007F1E49" w:rsidP="0092533A">
            <w:pPr>
              <w:shd w:val="clear" w:color="auto" w:fill="FFFFFF"/>
              <w:spacing w:before="48" w:after="100" w:afterAutospacing="1"/>
              <w:rPr>
                <w:rFonts w:ascii="Arial" w:eastAsia="Times New Roman" w:hAnsi="Arial" w:cs="Arial"/>
                <w:color w:val="303030"/>
                <w:sz w:val="24"/>
                <w:szCs w:val="27"/>
                <w:lang w:eastAsia="nb-NO"/>
              </w:rPr>
            </w:pPr>
            <w:r w:rsidRPr="00A50F87">
              <w:rPr>
                <w:rFonts w:ascii="Arial" w:eastAsia="Times New Roman" w:hAnsi="Arial" w:cs="Arial"/>
                <w:color w:val="303030"/>
                <w:sz w:val="24"/>
                <w:szCs w:val="27"/>
                <w:lang w:eastAsia="nb-NO"/>
              </w:rPr>
              <w:t xml:space="preserve">utvikler interesse og respekt for hverandre og </w:t>
            </w:r>
            <w:r w:rsidRPr="00A50F87">
              <w:rPr>
                <w:rFonts w:ascii="Arial" w:eastAsia="Times New Roman" w:hAnsi="Arial" w:cs="Arial"/>
                <w:color w:val="303030"/>
                <w:sz w:val="24"/>
                <w:szCs w:val="27"/>
                <w:lang w:eastAsia="nb-NO"/>
              </w:rPr>
              <w:lastRenderedPageBreak/>
              <w:t>forstår verdien av likheter og ulikheter i et fellesskap.</w:t>
            </w:r>
          </w:p>
        </w:tc>
        <w:tc>
          <w:tcPr>
            <w:tcW w:w="2254" w:type="dxa"/>
          </w:tcPr>
          <w:p w14:paraId="7D46B4FB" w14:textId="5B405D59"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lastRenderedPageBreak/>
              <w:t>Nærmiljø og samfunn:</w:t>
            </w:r>
          </w:p>
          <w:p w14:paraId="4F49F81F"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59AB2241" w14:textId="42BC460B" w:rsidR="00A31EE3" w:rsidRPr="0092533A" w:rsidRDefault="00A50F87" w:rsidP="0092533A">
            <w:pPr>
              <w:shd w:val="clear" w:color="auto" w:fill="FFFFFF"/>
              <w:spacing w:before="48" w:after="100" w:afterAutospacing="1"/>
              <w:rPr>
                <w:rFonts w:ascii="Arial" w:eastAsia="Times New Roman" w:hAnsi="Arial" w:cs="Arial"/>
                <w:color w:val="303030"/>
                <w:sz w:val="24"/>
                <w:szCs w:val="27"/>
                <w:lang w:eastAsia="nb-NO"/>
              </w:rPr>
            </w:pPr>
            <w:r w:rsidRPr="00A50F87">
              <w:rPr>
                <w:rFonts w:ascii="Arial" w:eastAsia="Times New Roman" w:hAnsi="Arial" w:cs="Arial"/>
                <w:color w:val="303030"/>
                <w:sz w:val="24"/>
                <w:szCs w:val="27"/>
                <w:lang w:eastAsia="nb-NO"/>
              </w:rPr>
              <w:t xml:space="preserve">oppmuntres til å medvirke i egen hverdag og utvikler </w:t>
            </w:r>
            <w:r w:rsidRPr="00A50F87">
              <w:rPr>
                <w:rFonts w:ascii="Arial" w:eastAsia="Times New Roman" w:hAnsi="Arial" w:cs="Arial"/>
                <w:color w:val="303030"/>
                <w:sz w:val="24"/>
                <w:szCs w:val="27"/>
                <w:lang w:eastAsia="nb-NO"/>
              </w:rPr>
              <w:lastRenderedPageBreak/>
              <w:t>tillit til deltakelse i samfunne</w:t>
            </w:r>
            <w:r w:rsidR="0092533A">
              <w:rPr>
                <w:rFonts w:ascii="Arial" w:eastAsia="Times New Roman" w:hAnsi="Arial" w:cs="Arial"/>
                <w:color w:val="303030"/>
                <w:sz w:val="24"/>
                <w:szCs w:val="27"/>
                <w:lang w:eastAsia="nb-NO"/>
              </w:rPr>
              <w:t>t</w:t>
            </w:r>
          </w:p>
          <w:p w14:paraId="154DFC6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2B098325"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tc>
      </w:tr>
    </w:tbl>
    <w:p w14:paraId="4CF56B5E" w14:textId="7C40650C" w:rsidR="00A31EE3" w:rsidRPr="0092533A" w:rsidRDefault="00A31EE3">
      <w:pPr>
        <w:rPr>
          <w:b/>
        </w:rPr>
      </w:pPr>
      <w:bookmarkStart w:id="0" w:name="_GoBack"/>
      <w:bookmarkEnd w:id="0"/>
    </w:p>
    <w:sectPr w:rsidR="00A31EE3" w:rsidRPr="0092533A"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5886F8A4"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3A6E98">
      <w:rPr>
        <w:color w:val="FF0000"/>
        <w:sz w:val="32"/>
        <w:szCs w:val="32"/>
      </w:rPr>
      <w:t>Knerten</w:t>
    </w:r>
    <w:r>
      <w:rPr>
        <w:color w:val="FF0000"/>
        <w:sz w:val="32"/>
        <w:szCs w:val="32"/>
      </w:rPr>
      <w:t xml:space="preserve"> – </w:t>
    </w:r>
    <w:r w:rsidR="00303A50">
      <w:rPr>
        <w:color w:val="FF0000"/>
        <w:sz w:val="32"/>
        <w:szCs w:val="32"/>
      </w:rPr>
      <w:t>November</w:t>
    </w:r>
    <w:r w:rsidR="00247D60">
      <w:rPr>
        <w:color w:val="FF0000"/>
        <w:sz w:val="32"/>
        <w:szCs w:val="32"/>
      </w:rPr>
      <w:t xml:space="preserve"> 2025</w:t>
    </w:r>
  </w:p>
  <w:p w14:paraId="1C4869AF" w14:textId="1686ED5C"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r w:rsidR="00C7486D">
      <w:rPr>
        <w:sz w:val="28"/>
        <w:szCs w:val="28"/>
      </w:rPr>
      <w:t>fra høst til vinter</w:t>
    </w:r>
  </w:p>
  <w:p w14:paraId="210B11D4" w14:textId="4F599DF1" w:rsidR="00E56640" w:rsidRPr="006366C0" w:rsidRDefault="00E56640" w:rsidP="00E56640">
    <w:pPr>
      <w:pStyle w:val="Topptekst"/>
      <w:rPr>
        <w:sz w:val="28"/>
        <w:szCs w:val="28"/>
      </w:rPr>
    </w:pPr>
    <w:r w:rsidRPr="006366C0">
      <w:rPr>
        <w:sz w:val="28"/>
        <w:szCs w:val="28"/>
      </w:rPr>
      <w:t>Mål:</w:t>
    </w:r>
    <w:r w:rsidR="0066058B">
      <w:rPr>
        <w:sz w:val="28"/>
        <w:szCs w:val="28"/>
      </w:rPr>
      <w:t xml:space="preserve"> </w:t>
    </w:r>
    <w:r w:rsidR="00C7486D" w:rsidRPr="006366C0">
      <w:rPr>
        <w:sz w:val="28"/>
        <w:szCs w:val="28"/>
      </w:rPr>
      <w:t>Barna skal bli kjent o</w:t>
    </w:r>
    <w:r w:rsidR="00C7486D">
      <w:rPr>
        <w:sz w:val="28"/>
        <w:szCs w:val="28"/>
      </w:rPr>
      <w:t>g utforske naturens endringer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911D94"/>
    <w:multiLevelType w:val="multilevel"/>
    <w:tmpl w:val="FC0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F63CE"/>
    <w:multiLevelType w:val="multilevel"/>
    <w:tmpl w:val="37E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4410E"/>
    <w:multiLevelType w:val="multilevel"/>
    <w:tmpl w:val="DFA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861E4"/>
    <w:multiLevelType w:val="multilevel"/>
    <w:tmpl w:val="818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94A1DF0"/>
    <w:multiLevelType w:val="multilevel"/>
    <w:tmpl w:val="8C8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2906C3F"/>
    <w:multiLevelType w:val="multilevel"/>
    <w:tmpl w:val="FAE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022C4"/>
    <w:multiLevelType w:val="multilevel"/>
    <w:tmpl w:val="F6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5"/>
  </w:num>
  <w:num w:numId="5">
    <w:abstractNumId w:val="9"/>
  </w:num>
  <w:num w:numId="6">
    <w:abstractNumId w:val="3"/>
  </w:num>
  <w:num w:numId="7">
    <w:abstractNumId w:val="6"/>
  </w:num>
  <w:num w:numId="8">
    <w:abstractNumId w:val="4"/>
  </w:num>
  <w:num w:numId="9">
    <w:abstractNumId w:val="2"/>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C63C3"/>
    <w:rsid w:val="00122826"/>
    <w:rsid w:val="0012345A"/>
    <w:rsid w:val="00164B38"/>
    <w:rsid w:val="00165D28"/>
    <w:rsid w:val="001D2C76"/>
    <w:rsid w:val="002003D9"/>
    <w:rsid w:val="0022723D"/>
    <w:rsid w:val="002310A4"/>
    <w:rsid w:val="00233812"/>
    <w:rsid w:val="00247D60"/>
    <w:rsid w:val="00253D0E"/>
    <w:rsid w:val="0026629A"/>
    <w:rsid w:val="002D216D"/>
    <w:rsid w:val="002E01E3"/>
    <w:rsid w:val="002F2250"/>
    <w:rsid w:val="00303A50"/>
    <w:rsid w:val="00312F69"/>
    <w:rsid w:val="00317625"/>
    <w:rsid w:val="00354C45"/>
    <w:rsid w:val="0039412A"/>
    <w:rsid w:val="003A5D5E"/>
    <w:rsid w:val="003A6E98"/>
    <w:rsid w:val="003E3975"/>
    <w:rsid w:val="003E5C75"/>
    <w:rsid w:val="00401E93"/>
    <w:rsid w:val="00410539"/>
    <w:rsid w:val="00414EC8"/>
    <w:rsid w:val="00424D2A"/>
    <w:rsid w:val="00475563"/>
    <w:rsid w:val="00492176"/>
    <w:rsid w:val="004B20DC"/>
    <w:rsid w:val="004C6FFB"/>
    <w:rsid w:val="004F6997"/>
    <w:rsid w:val="00505C73"/>
    <w:rsid w:val="00515B36"/>
    <w:rsid w:val="0054218C"/>
    <w:rsid w:val="0054676F"/>
    <w:rsid w:val="00556A17"/>
    <w:rsid w:val="00560A92"/>
    <w:rsid w:val="00587002"/>
    <w:rsid w:val="00592429"/>
    <w:rsid w:val="005B5F0F"/>
    <w:rsid w:val="005D01E5"/>
    <w:rsid w:val="005D4183"/>
    <w:rsid w:val="006046E1"/>
    <w:rsid w:val="006065A1"/>
    <w:rsid w:val="006166A2"/>
    <w:rsid w:val="006366C0"/>
    <w:rsid w:val="006479A2"/>
    <w:rsid w:val="0066058B"/>
    <w:rsid w:val="00670BA1"/>
    <w:rsid w:val="00687EA3"/>
    <w:rsid w:val="006B0BBF"/>
    <w:rsid w:val="006E53D1"/>
    <w:rsid w:val="00701ACC"/>
    <w:rsid w:val="007065CE"/>
    <w:rsid w:val="00707EB4"/>
    <w:rsid w:val="00737E5D"/>
    <w:rsid w:val="007471EB"/>
    <w:rsid w:val="00756107"/>
    <w:rsid w:val="00765F4F"/>
    <w:rsid w:val="00771C3C"/>
    <w:rsid w:val="007721AA"/>
    <w:rsid w:val="007A00E7"/>
    <w:rsid w:val="007E0D87"/>
    <w:rsid w:val="007F1E49"/>
    <w:rsid w:val="00817338"/>
    <w:rsid w:val="008239EE"/>
    <w:rsid w:val="00826216"/>
    <w:rsid w:val="008C1AD5"/>
    <w:rsid w:val="008D7582"/>
    <w:rsid w:val="008F2918"/>
    <w:rsid w:val="0092533A"/>
    <w:rsid w:val="00974E00"/>
    <w:rsid w:val="00975BE7"/>
    <w:rsid w:val="00980277"/>
    <w:rsid w:val="009943F6"/>
    <w:rsid w:val="009B0578"/>
    <w:rsid w:val="009C645A"/>
    <w:rsid w:val="009D4F69"/>
    <w:rsid w:val="009D5986"/>
    <w:rsid w:val="00A103F5"/>
    <w:rsid w:val="00A14A09"/>
    <w:rsid w:val="00A14E7E"/>
    <w:rsid w:val="00A27A42"/>
    <w:rsid w:val="00A31EE3"/>
    <w:rsid w:val="00A35FCE"/>
    <w:rsid w:val="00A5082E"/>
    <w:rsid w:val="00A50F87"/>
    <w:rsid w:val="00A52DEC"/>
    <w:rsid w:val="00A63371"/>
    <w:rsid w:val="00A828EB"/>
    <w:rsid w:val="00AB06D9"/>
    <w:rsid w:val="00AF530B"/>
    <w:rsid w:val="00B32BF2"/>
    <w:rsid w:val="00B530FD"/>
    <w:rsid w:val="00B756E3"/>
    <w:rsid w:val="00B95295"/>
    <w:rsid w:val="00BC00CE"/>
    <w:rsid w:val="00BF01B9"/>
    <w:rsid w:val="00C24868"/>
    <w:rsid w:val="00C5558C"/>
    <w:rsid w:val="00C57982"/>
    <w:rsid w:val="00C7486D"/>
    <w:rsid w:val="00C839D4"/>
    <w:rsid w:val="00C86D51"/>
    <w:rsid w:val="00C90BC2"/>
    <w:rsid w:val="00CB4C74"/>
    <w:rsid w:val="00CF5036"/>
    <w:rsid w:val="00D03897"/>
    <w:rsid w:val="00D0617C"/>
    <w:rsid w:val="00D10920"/>
    <w:rsid w:val="00D171DA"/>
    <w:rsid w:val="00D32C29"/>
    <w:rsid w:val="00D53BE3"/>
    <w:rsid w:val="00D72BBD"/>
    <w:rsid w:val="00D90DD3"/>
    <w:rsid w:val="00DA7461"/>
    <w:rsid w:val="00DA7AD3"/>
    <w:rsid w:val="00DA7CCA"/>
    <w:rsid w:val="00DC0A3B"/>
    <w:rsid w:val="00DC17FA"/>
    <w:rsid w:val="00DF2680"/>
    <w:rsid w:val="00E034BA"/>
    <w:rsid w:val="00E37884"/>
    <w:rsid w:val="00E553B7"/>
    <w:rsid w:val="00E56640"/>
    <w:rsid w:val="00E619F2"/>
    <w:rsid w:val="00E63053"/>
    <w:rsid w:val="00E65930"/>
    <w:rsid w:val="00E65B0D"/>
    <w:rsid w:val="00E71AE3"/>
    <w:rsid w:val="00EA17FF"/>
    <w:rsid w:val="00ED21D5"/>
    <w:rsid w:val="00EE779E"/>
    <w:rsid w:val="00EF40C2"/>
    <w:rsid w:val="00F079A8"/>
    <w:rsid w:val="00F367AD"/>
    <w:rsid w:val="00F65F4E"/>
    <w:rsid w:val="00F835E6"/>
    <w:rsid w:val="00FB42E6"/>
    <w:rsid w:val="00FB4893"/>
    <w:rsid w:val="00FE17A8"/>
    <w:rsid w:val="00FF56DB"/>
    <w:rsid w:val="00FF5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1542">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632441157">
      <w:bodyDiv w:val="1"/>
      <w:marLeft w:val="0"/>
      <w:marRight w:val="0"/>
      <w:marTop w:val="0"/>
      <w:marBottom w:val="0"/>
      <w:divBdr>
        <w:top w:val="none" w:sz="0" w:space="0" w:color="auto"/>
        <w:left w:val="none" w:sz="0" w:space="0" w:color="auto"/>
        <w:bottom w:val="none" w:sz="0" w:space="0" w:color="auto"/>
        <w:right w:val="none" w:sz="0" w:space="0" w:color="auto"/>
      </w:divBdr>
    </w:div>
    <w:div w:id="1014459911">
      <w:bodyDiv w:val="1"/>
      <w:marLeft w:val="0"/>
      <w:marRight w:val="0"/>
      <w:marTop w:val="0"/>
      <w:marBottom w:val="0"/>
      <w:divBdr>
        <w:top w:val="none" w:sz="0" w:space="0" w:color="auto"/>
        <w:left w:val="none" w:sz="0" w:space="0" w:color="auto"/>
        <w:bottom w:val="none" w:sz="0" w:space="0" w:color="auto"/>
        <w:right w:val="none" w:sz="0" w:space="0" w:color="auto"/>
      </w:divBdr>
    </w:div>
    <w:div w:id="1028800455">
      <w:bodyDiv w:val="1"/>
      <w:marLeft w:val="0"/>
      <w:marRight w:val="0"/>
      <w:marTop w:val="0"/>
      <w:marBottom w:val="0"/>
      <w:divBdr>
        <w:top w:val="none" w:sz="0" w:space="0" w:color="auto"/>
        <w:left w:val="none" w:sz="0" w:space="0" w:color="auto"/>
        <w:bottom w:val="none" w:sz="0" w:space="0" w:color="auto"/>
        <w:right w:val="none" w:sz="0" w:space="0" w:color="auto"/>
      </w:divBdr>
    </w:div>
    <w:div w:id="1699548108">
      <w:bodyDiv w:val="1"/>
      <w:marLeft w:val="0"/>
      <w:marRight w:val="0"/>
      <w:marTop w:val="0"/>
      <w:marBottom w:val="0"/>
      <w:divBdr>
        <w:top w:val="none" w:sz="0" w:space="0" w:color="auto"/>
        <w:left w:val="none" w:sz="0" w:space="0" w:color="auto"/>
        <w:bottom w:val="none" w:sz="0" w:space="0" w:color="auto"/>
        <w:right w:val="none" w:sz="0" w:space="0" w:color="auto"/>
      </w:divBdr>
    </w:div>
    <w:div w:id="1732732362">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 w:id="19137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F9DDA-FFBF-4D55-B814-B32B6365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516</Words>
  <Characters>2741</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7</cp:revision>
  <cp:lastPrinted>2024-08-29T10:24:00Z</cp:lastPrinted>
  <dcterms:created xsi:type="dcterms:W3CDTF">2025-11-06T05:40:00Z</dcterms:created>
  <dcterms:modified xsi:type="dcterms:W3CDTF">2025-11-06T06:38:00Z</dcterms:modified>
</cp:coreProperties>
</file>