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39967E0A" w:rsidR="0012345A" w:rsidRDefault="0097191A">
      <w:r w:rsidRPr="00FA036D">
        <w:rPr>
          <w:b/>
          <w:noProof/>
          <w:sz w:val="20"/>
          <w:szCs w:val="20"/>
          <w:lang w:eastAsia="nb-NO"/>
        </w:rPr>
        <mc:AlternateContent>
          <mc:Choice Requires="wpg">
            <w:drawing>
              <wp:anchor distT="0" distB="0" distL="114300" distR="114300" simplePos="0" relativeHeight="251664384" behindDoc="0" locked="0" layoutInCell="1" allowOverlap="1" wp14:anchorId="30BD8DB0" wp14:editId="61A3BA31">
                <wp:simplePos x="0" y="0"/>
                <wp:positionH relativeFrom="page">
                  <wp:posOffset>7267575</wp:posOffset>
                </wp:positionH>
                <wp:positionV relativeFrom="page">
                  <wp:posOffset>1276350</wp:posOffset>
                </wp:positionV>
                <wp:extent cx="3131185" cy="8340090"/>
                <wp:effectExtent l="0" t="0" r="12065"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185" cy="8340090"/>
                          <a:chOff x="71919" y="1085831"/>
                          <a:chExt cx="3322789" cy="8341300"/>
                        </a:xfrm>
                      </wpg:grpSpPr>
                      <wps:wsp>
                        <wps:cNvPr id="212" name="Autofigur 14"/>
                        <wps:cNvSpPr>
                          <a:spLocks noChangeArrowheads="1"/>
                        </wps:cNvSpPr>
                        <wps:spPr bwMode="auto">
                          <a:xfrm>
                            <a:off x="304352" y="1085831"/>
                            <a:ext cx="3090356" cy="603972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0AD0F08E" w14:textId="41F57B71" w:rsidR="000556D7" w:rsidRPr="000556D7" w:rsidRDefault="00DF2680" w:rsidP="000556D7">
                              <w:pPr>
                                <w:rPr>
                                  <w:b/>
                                </w:rPr>
                              </w:pPr>
                              <w:r>
                                <w:rPr>
                                  <w:b/>
                                </w:rPr>
                                <w:t>Månedens sang</w:t>
                              </w:r>
                              <w:r w:rsidR="00AD3CB5">
                                <w:rPr>
                                  <w:b/>
                                </w:rPr>
                                <w:t>: Navnesangen</w:t>
                              </w:r>
                              <w:r w:rsidR="00A47FEA">
                                <w:rPr>
                                  <w:b/>
                                </w:rPr>
                                <w:t xml:space="preserve"> + oppe på fjellet</w:t>
                              </w:r>
                            </w:p>
                            <w:p w14:paraId="3045C7CD" w14:textId="77777777" w:rsidR="00C839D4" w:rsidRDefault="00C839D4" w:rsidP="00C839D4">
                              <w:r>
                                <w:rPr>
                                  <w:b/>
                                </w:rPr>
                                <w:t xml:space="preserve">Praktiske opplysninger:                                                                                                                                    </w:t>
                              </w:r>
                            </w:p>
                            <w:p w14:paraId="000ED586" w14:textId="7F94B8D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roofErr w:type="spellStart"/>
                              <w:r w:rsidR="0097191A">
                                <w:t>etc</w:t>
                              </w:r>
                              <w:proofErr w:type="spellEnd"/>
                              <w:r>
                                <w:t>)</w:t>
                              </w:r>
                            </w:p>
                            <w:p w14:paraId="078322CA" w14:textId="45AF34E1" w:rsidR="0097191A" w:rsidRPr="0097191A" w:rsidRDefault="0097191A" w:rsidP="00C839D4">
                              <w:pPr>
                                <w:pStyle w:val="Listeavsnitt"/>
                                <w:numPr>
                                  <w:ilvl w:val="0"/>
                                  <w:numId w:val="1"/>
                                </w:numPr>
                              </w:pPr>
                              <w:r w:rsidRPr="0097191A">
                                <w:t>Tynn lue/votter til soving</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48BB9B16" w14:textId="721EBAAA" w:rsidR="0097191A" w:rsidRDefault="009D5986" w:rsidP="0097191A">
                              <w:pPr>
                                <w:pStyle w:val="Listeavsnitt"/>
                                <w:numPr>
                                  <w:ilvl w:val="0"/>
                                  <w:numId w:val="1"/>
                                </w:numPr>
                              </w:pPr>
                              <w:r>
                                <w:t xml:space="preserve">Frokost vil være inne på </w:t>
                              </w:r>
                              <w:r w:rsidR="00A52DEC">
                                <w:t>Lille My</w:t>
                              </w:r>
                              <w:r>
                                <w:t xml:space="preserve"> fra kl. 0</w:t>
                              </w:r>
                              <w:r w:rsidR="00465052">
                                <w:t xml:space="preserve">6.30 </w:t>
                              </w:r>
                              <w:r>
                                <w:t>– 08</w:t>
                              </w:r>
                              <w:r w:rsidR="00465052">
                                <w:t>.00</w:t>
                              </w:r>
                              <w:r>
                                <w:t xml:space="preserve"> Barna har med egen niste</w:t>
                              </w:r>
                              <w:r w:rsidR="0097191A">
                                <w:t xml:space="preserve"> til frokost</w:t>
                              </w:r>
                              <w:r>
                                <w:t xml:space="preserve">. </w:t>
                              </w:r>
                            </w:p>
                            <w:p w14:paraId="2D2301A5" w14:textId="05146B8C" w:rsidR="00A47FEA" w:rsidRDefault="00A47FEA" w:rsidP="00A47FEA">
                              <w:r>
                                <w:t>Månedens bursdagsbarn:</w:t>
                              </w:r>
                            </w:p>
                            <w:p w14:paraId="7B6E8444" w14:textId="238A3964" w:rsidR="00A47FEA" w:rsidRDefault="00A47FEA" w:rsidP="00A47FEA">
                              <w:pPr>
                                <w:pStyle w:val="Listeavsnitt"/>
                                <w:numPr>
                                  <w:ilvl w:val="0"/>
                                  <w:numId w:val="1"/>
                                </w:numPr>
                              </w:pPr>
                              <w:r>
                                <w:t>Lars Harald 1 år (06.10)</w:t>
                              </w:r>
                              <w:r w:rsidR="0097191A">
                                <w:t xml:space="preserve">- </w:t>
                              </w:r>
                              <w:proofErr w:type="spellStart"/>
                              <w:r w:rsidR="0097191A">
                                <w:t>hurraaa</w:t>
                              </w:r>
                              <w:proofErr w:type="spellEnd"/>
                              <w:r w:rsidR="0097191A">
                                <w:t xml:space="preserve"> </w:t>
                              </w:r>
                              <w:r w:rsidR="0097191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D9A3135" w14:textId="75A4983E" w:rsidR="00A47FEA" w:rsidRDefault="00A47FEA" w:rsidP="00A47FEA">
                              <w:r>
                                <w:t>Viktige datoer:</w:t>
                              </w:r>
                            </w:p>
                            <w:p w14:paraId="46716A26" w14:textId="1970DB5E" w:rsidR="00A47FEA" w:rsidRDefault="00A47FEA" w:rsidP="00A47FEA">
                              <w:pPr>
                                <w:pStyle w:val="Listeavsnitt"/>
                                <w:numPr>
                                  <w:ilvl w:val="0"/>
                                  <w:numId w:val="1"/>
                                </w:numPr>
                                <w:rPr>
                                  <w:color w:val="FF0000"/>
                                </w:rPr>
                              </w:pPr>
                              <w:r w:rsidRPr="00A47FEA">
                                <w:rPr>
                                  <w:color w:val="FF0000"/>
                                </w:rPr>
                                <w:t>14.10</w:t>
                              </w:r>
                              <w:r>
                                <w:rPr>
                                  <w:color w:val="FF0000"/>
                                </w:rPr>
                                <w:t>:</w:t>
                              </w:r>
                              <w:r w:rsidRPr="00A47FEA">
                                <w:rPr>
                                  <w:color w:val="FF0000"/>
                                </w:rPr>
                                <w:t xml:space="preserve"> PLANLEGGINGSDAG – BHG ER STENGT</w:t>
                              </w:r>
                            </w:p>
                            <w:p w14:paraId="5BBEDA02" w14:textId="6BBD0B7D" w:rsidR="00A47FEA" w:rsidRPr="00A47FEA" w:rsidRDefault="00A47FEA" w:rsidP="00A47FEA">
                              <w:pPr>
                                <w:pStyle w:val="Listeavsnitt"/>
                                <w:numPr>
                                  <w:ilvl w:val="0"/>
                                  <w:numId w:val="1"/>
                                </w:numPr>
                                <w:rPr>
                                  <w:b/>
                                  <w:color w:val="FF0000"/>
                                </w:rPr>
                              </w:pPr>
                              <w:r w:rsidRPr="00A47FEA">
                                <w:rPr>
                                  <w:b/>
                                </w:rPr>
                                <w:t>20.10: Foreldremøte kl.18.30-20.30</w:t>
                              </w:r>
                            </w:p>
                            <w:p w14:paraId="6AD0F4AD" w14:textId="77777777" w:rsidR="00A47FEA" w:rsidRPr="00EF7FBE" w:rsidRDefault="00A47FEA" w:rsidP="00A47FEA">
                              <w:pPr>
                                <w:pStyle w:val="Listeavsnitt"/>
                              </w:pPr>
                            </w:p>
                            <w:p w14:paraId="71A28A73" w14:textId="00922B01" w:rsidR="00B756E3" w:rsidRPr="00C839D4" w:rsidRDefault="00B756E3" w:rsidP="00B756E3">
                              <w:pPr>
                                <w:ind w:left="360"/>
                              </w:pP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55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">
                <v:rect id="Autofigur 14" o:spid="_x0000_s1027" style="position:absolute;left:3043;top:10858;width:30904;height:60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0AD0F08E" w14:textId="41F57B71" w:rsidR="000556D7" w:rsidRPr="000556D7" w:rsidRDefault="00DF2680" w:rsidP="000556D7">
                        <w:pPr>
                          <w:rPr>
                            <w:b/>
                          </w:rPr>
                        </w:pPr>
                        <w:r>
                          <w:rPr>
                            <w:b/>
                          </w:rPr>
                          <w:t>Månedens sang</w:t>
                        </w:r>
                        <w:r w:rsidR="00AD3CB5">
                          <w:rPr>
                            <w:b/>
                          </w:rPr>
                          <w:t>: Navnesangen</w:t>
                        </w:r>
                        <w:r w:rsidR="00A47FEA">
                          <w:rPr>
                            <w:b/>
                          </w:rPr>
                          <w:t xml:space="preserve"> + oppe på fjellet</w:t>
                        </w:r>
                      </w:p>
                      <w:p w14:paraId="3045C7CD" w14:textId="77777777" w:rsidR="00C839D4" w:rsidRDefault="00C839D4" w:rsidP="00C839D4">
                        <w:r>
                          <w:rPr>
                            <w:b/>
                          </w:rPr>
                          <w:t xml:space="preserve">Praktiske opplysninger:                                                                                                                                    </w:t>
                        </w:r>
                      </w:p>
                      <w:p w14:paraId="000ED586" w14:textId="7F94B8D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roofErr w:type="spellStart"/>
                        <w:r w:rsidR="0097191A">
                          <w:t>etc</w:t>
                        </w:r>
                        <w:proofErr w:type="spellEnd"/>
                        <w:r>
                          <w:t>)</w:t>
                        </w:r>
                      </w:p>
                      <w:p w14:paraId="078322CA" w14:textId="45AF34E1" w:rsidR="0097191A" w:rsidRPr="0097191A" w:rsidRDefault="0097191A" w:rsidP="00C839D4">
                        <w:pPr>
                          <w:pStyle w:val="Listeavsnitt"/>
                          <w:numPr>
                            <w:ilvl w:val="0"/>
                            <w:numId w:val="1"/>
                          </w:numPr>
                        </w:pPr>
                        <w:r w:rsidRPr="0097191A">
                          <w:t>Tynn lue/votter til soving</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48BB9B16" w14:textId="721EBAAA" w:rsidR="0097191A" w:rsidRDefault="009D5986" w:rsidP="0097191A">
                        <w:pPr>
                          <w:pStyle w:val="Listeavsnitt"/>
                          <w:numPr>
                            <w:ilvl w:val="0"/>
                            <w:numId w:val="1"/>
                          </w:numPr>
                        </w:pPr>
                        <w:r>
                          <w:t xml:space="preserve">Frokost vil være inne på </w:t>
                        </w:r>
                        <w:r w:rsidR="00A52DEC">
                          <w:t>Lille My</w:t>
                        </w:r>
                        <w:r>
                          <w:t xml:space="preserve"> fra kl. 0</w:t>
                        </w:r>
                        <w:r w:rsidR="00465052">
                          <w:t xml:space="preserve">6.30 </w:t>
                        </w:r>
                        <w:r>
                          <w:t>– 08</w:t>
                        </w:r>
                        <w:r w:rsidR="00465052">
                          <w:t>.00</w:t>
                        </w:r>
                        <w:r>
                          <w:t xml:space="preserve"> Barna har med egen niste</w:t>
                        </w:r>
                        <w:r w:rsidR="0097191A">
                          <w:t xml:space="preserve"> til frokost</w:t>
                        </w:r>
                        <w:r>
                          <w:t xml:space="preserve">. </w:t>
                        </w:r>
                      </w:p>
                      <w:p w14:paraId="2D2301A5" w14:textId="05146B8C" w:rsidR="00A47FEA" w:rsidRDefault="00A47FEA" w:rsidP="00A47FEA">
                        <w:r>
                          <w:t>Månedens bursdagsbarn:</w:t>
                        </w:r>
                      </w:p>
                      <w:p w14:paraId="7B6E8444" w14:textId="238A3964" w:rsidR="00A47FEA" w:rsidRDefault="00A47FEA" w:rsidP="00A47FEA">
                        <w:pPr>
                          <w:pStyle w:val="Listeavsnitt"/>
                          <w:numPr>
                            <w:ilvl w:val="0"/>
                            <w:numId w:val="1"/>
                          </w:numPr>
                        </w:pPr>
                        <w:r>
                          <w:t>Lars Harald 1 år (06.10)</w:t>
                        </w:r>
                        <w:r w:rsidR="0097191A">
                          <w:t xml:space="preserve">- </w:t>
                        </w:r>
                        <w:proofErr w:type="spellStart"/>
                        <w:r w:rsidR="0097191A">
                          <w:t>hurraaa</w:t>
                        </w:r>
                        <w:proofErr w:type="spellEnd"/>
                        <w:r w:rsidR="0097191A">
                          <w:t xml:space="preserve"> </w:t>
                        </w:r>
                        <w:r w:rsidR="0097191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D9A3135" w14:textId="75A4983E" w:rsidR="00A47FEA" w:rsidRDefault="00A47FEA" w:rsidP="00A47FEA">
                        <w:r>
                          <w:t>Viktige datoer:</w:t>
                        </w:r>
                      </w:p>
                      <w:p w14:paraId="46716A26" w14:textId="1970DB5E" w:rsidR="00A47FEA" w:rsidRDefault="00A47FEA" w:rsidP="00A47FEA">
                        <w:pPr>
                          <w:pStyle w:val="Listeavsnitt"/>
                          <w:numPr>
                            <w:ilvl w:val="0"/>
                            <w:numId w:val="1"/>
                          </w:numPr>
                          <w:rPr>
                            <w:color w:val="FF0000"/>
                          </w:rPr>
                        </w:pPr>
                        <w:r w:rsidRPr="00A47FEA">
                          <w:rPr>
                            <w:color w:val="FF0000"/>
                          </w:rPr>
                          <w:t>14.10</w:t>
                        </w:r>
                        <w:r>
                          <w:rPr>
                            <w:color w:val="FF0000"/>
                          </w:rPr>
                          <w:t>:</w:t>
                        </w:r>
                        <w:r w:rsidRPr="00A47FEA">
                          <w:rPr>
                            <w:color w:val="FF0000"/>
                          </w:rPr>
                          <w:t xml:space="preserve"> PLANLEGGINGSDAG – BHG ER STENGT</w:t>
                        </w:r>
                      </w:p>
                      <w:p w14:paraId="5BBEDA02" w14:textId="6BBD0B7D" w:rsidR="00A47FEA" w:rsidRPr="00A47FEA" w:rsidRDefault="00A47FEA" w:rsidP="00A47FEA">
                        <w:pPr>
                          <w:pStyle w:val="Listeavsnitt"/>
                          <w:numPr>
                            <w:ilvl w:val="0"/>
                            <w:numId w:val="1"/>
                          </w:numPr>
                          <w:rPr>
                            <w:b/>
                            <w:color w:val="FF0000"/>
                          </w:rPr>
                        </w:pPr>
                        <w:r w:rsidRPr="00A47FEA">
                          <w:rPr>
                            <w:b/>
                          </w:rPr>
                          <w:t>20.10: Foreldremøte kl.18.30-20.30</w:t>
                        </w:r>
                      </w:p>
                      <w:p w14:paraId="6AD0F4AD" w14:textId="77777777" w:rsidR="00A47FEA" w:rsidRPr="00EF7FBE" w:rsidRDefault="00A47FEA" w:rsidP="00A47FEA">
                        <w:pPr>
                          <w:pStyle w:val="Listeavsnitt"/>
                        </w:pPr>
                      </w:p>
                      <w:p w14:paraId="71A28A73" w14:textId="00922B01" w:rsidR="00B756E3" w:rsidRPr="00C839D4" w:rsidRDefault="00B756E3" w:rsidP="00B756E3">
                        <w:pPr>
                          <w:ind w:left="360"/>
                        </w:pP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
    <w:p w14:paraId="17CEEBDE" w14:textId="04AAC6C0" w:rsidR="00FA036D" w:rsidRPr="00FA036D" w:rsidRDefault="0012345A">
      <w:pPr>
        <w:rPr>
          <w:sz w:val="20"/>
          <w:szCs w:val="20"/>
        </w:rPr>
      </w:pPr>
      <w:r w:rsidRPr="00FA036D">
        <w:rPr>
          <w:sz w:val="20"/>
          <w:szCs w:val="20"/>
        </w:rPr>
        <w:t xml:space="preserve">Hei </w:t>
      </w:r>
      <w:r w:rsidRPr="00FA036D">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FA036D" w:rsidRPr="00FA036D">
        <w:rPr>
          <w:sz w:val="20"/>
          <w:szCs w:val="20"/>
        </w:rPr>
        <w:t xml:space="preserve"> </w:t>
      </w:r>
      <w:r w:rsidR="00737BB8" w:rsidRPr="00FA036D">
        <w:rPr>
          <w:sz w:val="20"/>
          <w:szCs w:val="20"/>
        </w:rPr>
        <w:t xml:space="preserve">September er på hell. De fleste barna har hatt sine første runder med sykdom (som man må regne med det første barnehageåret, da det er nye </w:t>
      </w:r>
      <w:proofErr w:type="spellStart"/>
      <w:r w:rsidR="00737BB8" w:rsidRPr="00FA036D">
        <w:rPr>
          <w:sz w:val="20"/>
          <w:szCs w:val="20"/>
        </w:rPr>
        <w:t>basselusker</w:t>
      </w:r>
      <w:proofErr w:type="spellEnd"/>
      <w:r w:rsidR="00737BB8" w:rsidRPr="00FA036D">
        <w:rPr>
          <w:sz w:val="20"/>
          <w:szCs w:val="20"/>
        </w:rPr>
        <w:t xml:space="preserve"> i omløp). Likevel opplever vi at barna viser mye trygghet, tillit og følelser gjennom hele barnehagedagen og vi ser trygghetssirkelen i praksis daglig. På morgenen har vi vært ute etter frokost. Med stort fokus på språkstimulering og selvstendighetstrening har vi brukt god tid i garderoben- både ved </w:t>
      </w:r>
      <w:proofErr w:type="spellStart"/>
      <w:r w:rsidR="00737BB8" w:rsidRPr="00FA036D">
        <w:rPr>
          <w:sz w:val="20"/>
          <w:szCs w:val="20"/>
        </w:rPr>
        <w:t>på-og</w:t>
      </w:r>
      <w:proofErr w:type="spellEnd"/>
      <w:r w:rsidR="00737BB8" w:rsidRPr="00FA036D">
        <w:rPr>
          <w:sz w:val="20"/>
          <w:szCs w:val="20"/>
        </w:rPr>
        <w:t xml:space="preserve"> avkledning. Barna setter skoene på hylla, leter etter </w:t>
      </w:r>
      <w:proofErr w:type="spellStart"/>
      <w:r w:rsidR="00737BB8" w:rsidRPr="00FA036D">
        <w:rPr>
          <w:sz w:val="20"/>
          <w:szCs w:val="20"/>
        </w:rPr>
        <w:t>tåfisene</w:t>
      </w:r>
      <w:proofErr w:type="spellEnd"/>
      <w:r w:rsidR="00737BB8" w:rsidRPr="00FA036D">
        <w:rPr>
          <w:sz w:val="20"/>
          <w:szCs w:val="20"/>
        </w:rPr>
        <w:t xml:space="preserve"> inni dressen og plukker av seg vottene i en svimlende fart etter vi har satt dem på. Vi har oppholdt oss både foran og bak barnehagen. I skogen ved grillhytta har vi vært på uendelig antall «turer» med undring, nysgjerrighet, </w:t>
      </w:r>
      <w:proofErr w:type="spellStart"/>
      <w:r w:rsidR="00737BB8" w:rsidRPr="00FA036D">
        <w:rPr>
          <w:sz w:val="20"/>
          <w:szCs w:val="20"/>
        </w:rPr>
        <w:t>grov-og</w:t>
      </w:r>
      <w:proofErr w:type="spellEnd"/>
      <w:r w:rsidR="00737BB8" w:rsidRPr="00FA036D">
        <w:rPr>
          <w:sz w:val="20"/>
          <w:szCs w:val="20"/>
        </w:rPr>
        <w:t xml:space="preserve"> finmotorisk trening. Både skogen og skråningen er risikofylt lek for de minste med alle røtter</w:t>
      </w:r>
      <w:r w:rsidR="00471617" w:rsidRPr="00FA036D">
        <w:rPr>
          <w:sz w:val="20"/>
          <w:szCs w:val="20"/>
        </w:rPr>
        <w:t xml:space="preserve"> og hellinger – men med motivasjon og støtte fra tilstedeværende ansatte – har barna fått føle på mestring og glede ved å ferdes i ulendt terreng. Sandkassa har vært både bakeri og byggeplass hvor barn og ansatte har bakt kaker, lagd middag og jobbet iherdig med frakt av sand på traktorhengere, lastebilplan og ved bruk av gravemaskiner. Ulike teknikker er utprøvd i form av spader, siler, kopper og kar og «kakene» er nok også smakt </w:t>
      </w:r>
      <w:proofErr w:type="gramStart"/>
      <w:r w:rsidR="00471617" w:rsidRPr="00FA036D">
        <w:rPr>
          <w:sz w:val="20"/>
          <w:szCs w:val="20"/>
        </w:rPr>
        <w:t>på…på</w:t>
      </w:r>
      <w:proofErr w:type="gramEnd"/>
      <w:r w:rsidR="00471617" w:rsidRPr="00FA036D">
        <w:rPr>
          <w:sz w:val="20"/>
          <w:szCs w:val="20"/>
        </w:rPr>
        <w:t xml:space="preserve"> ordentlig </w:t>
      </w:r>
      <w:r w:rsidR="00471617" w:rsidRPr="00FA036D">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471617" w:rsidRPr="00FA036D">
        <w:rPr>
          <w:sz w:val="20"/>
          <w:szCs w:val="20"/>
        </w:rPr>
        <w:t xml:space="preserve"> På framsida er barna opptatt av toget. Dette har vært et spennende lekemiljø hvor vi har trent på å gå opp trappa, gjennom tunellen og å skli ned sklia. Her har vi kjent på følelsen av glede, mestring og fellesskap, men også på sinne over at føttene ikke vil stokke seg riktig eller at vi må vente på tur. Alt dette har vært læring gjennom lek mot å tilegne seg sosial kompetanse</w:t>
      </w:r>
      <w:r w:rsidR="007E10A9" w:rsidRPr="00FA036D">
        <w:rPr>
          <w:sz w:val="20"/>
          <w:szCs w:val="20"/>
        </w:rPr>
        <w:t xml:space="preserve"> og kroppsbeherskelse</w:t>
      </w:r>
      <w:r w:rsidR="00471617" w:rsidRPr="00FA036D">
        <w:rPr>
          <w:sz w:val="20"/>
          <w:szCs w:val="20"/>
        </w:rPr>
        <w:t xml:space="preserve">. Hinderløypa har vi også begynt å tilnærme oss. Med mykt gress som underlag har vi krabbet over og under stokker og gått sikk-sakk gjennom </w:t>
      </w:r>
      <w:proofErr w:type="spellStart"/>
      <w:r w:rsidR="00471617" w:rsidRPr="00FA036D">
        <w:rPr>
          <w:sz w:val="20"/>
          <w:szCs w:val="20"/>
        </w:rPr>
        <w:t>hindere</w:t>
      </w:r>
      <w:proofErr w:type="spellEnd"/>
      <w:r w:rsidR="00471617" w:rsidRPr="00FA036D">
        <w:rPr>
          <w:sz w:val="20"/>
          <w:szCs w:val="20"/>
        </w:rPr>
        <w:t>. Litt skummelt har det vært, men vi oppmuntrer og støtter</w:t>
      </w:r>
      <w:r w:rsidR="007E10A9" w:rsidRPr="00FA036D">
        <w:rPr>
          <w:sz w:val="20"/>
          <w:szCs w:val="20"/>
        </w:rPr>
        <w:t>. Vi har hatt fokus på å gå inn i «fredstid» da vi er opptatt av at barna skal bli glade i å være ute. Inne har vi hatt hinderløyper, sansing og lek med udefinerbart materialer som makuleringspapir og silkepapir, barna har fått sanse med maling og vi har stort fokus på rommet som den 3 pedagog – der vi har dekt på til lek i det fysiske lekemiljøet.</w:t>
      </w:r>
      <w:r w:rsidR="00FA036D">
        <w:rPr>
          <w:sz w:val="20"/>
          <w:szCs w:val="20"/>
        </w:rPr>
        <w:t xml:space="preserve"> Høstfesten ble en suksess med et helt fantastisk vær, god mat og godt samhold.</w:t>
      </w:r>
    </w:p>
    <w:p w14:paraId="668FC824" w14:textId="7B702473" w:rsidR="00FA036D" w:rsidRDefault="007E10A9">
      <w:pPr>
        <w:rPr>
          <w:sz w:val="20"/>
          <w:szCs w:val="20"/>
        </w:rPr>
      </w:pPr>
      <w:r w:rsidRPr="00FA036D">
        <w:rPr>
          <w:sz w:val="20"/>
          <w:szCs w:val="20"/>
        </w:rPr>
        <w:t>Nå er Oktober rundt hjørnet og vi ønsker Lars Harald velkommen til oss Onsdag 1 Oktober. Tilvenning fortsetter med forutsigbare dager og gode rutiner som barna begynner å bli godt kjent med. Som et ledd i levekårsprosjektet – vil vi nå starte opp med korte samlinger i små grupper, der vi</w:t>
      </w:r>
      <w:r w:rsidR="00FA036D">
        <w:rPr>
          <w:sz w:val="20"/>
          <w:szCs w:val="20"/>
        </w:rPr>
        <w:t xml:space="preserve"> i tillegg til navnesang,</w:t>
      </w:r>
      <w:r w:rsidRPr="00FA036D">
        <w:rPr>
          <w:sz w:val="20"/>
          <w:szCs w:val="20"/>
        </w:rPr>
        <w:t xml:space="preserve"> introdusere</w:t>
      </w:r>
      <w:r w:rsidR="00FA036D">
        <w:rPr>
          <w:sz w:val="20"/>
          <w:szCs w:val="20"/>
        </w:rPr>
        <w:t>r</w:t>
      </w:r>
      <w:r w:rsidRPr="00FA036D">
        <w:rPr>
          <w:sz w:val="20"/>
          <w:szCs w:val="20"/>
        </w:rPr>
        <w:t xml:space="preserve"> eventyret om de 3 bukkene bruse ved bruk av ulike konkreter. Her vil vi tilføre tegn til tale/ASK</w:t>
      </w:r>
      <w:r w:rsidR="00FA036D" w:rsidRPr="00FA036D">
        <w:rPr>
          <w:sz w:val="20"/>
          <w:szCs w:val="20"/>
        </w:rPr>
        <w:t xml:space="preserve"> under eventyret, i sanger og ved bilder på vegg</w:t>
      </w:r>
      <w:r w:rsidR="00FA036D">
        <w:rPr>
          <w:sz w:val="20"/>
          <w:szCs w:val="20"/>
        </w:rPr>
        <w:t>. I tillegg går ansatte med ASK snakkesmykke hvor vi bruker bilder/tegn fra dagsrytmen sammen med barna. Vi vil være delt i små grupper store deler av barnehagedagen. Vi gleder oss til en ny måned – en måned full av farger, nysgjerrighet og undring – hvor vi får muligheten til å tenne barns stjerneøyne.</w:t>
      </w:r>
    </w:p>
    <w:p w14:paraId="1A2A3D7A" w14:textId="2C023170" w:rsidR="00A31EE3" w:rsidRPr="00FA036D" w:rsidRDefault="00FA036D">
      <w:pPr>
        <w:rPr>
          <w:sz w:val="20"/>
          <w:szCs w:val="20"/>
        </w:rPr>
      </w:pPr>
      <w:r>
        <w:rPr>
          <w:sz w:val="20"/>
          <w:szCs w:val="20"/>
        </w:rPr>
        <w:t>Linn H, Ann Jeanette, Silje, Kaisa og Ann Cathrin</w:t>
      </w:r>
    </w:p>
    <w:tbl>
      <w:tblPr>
        <w:tblStyle w:val="Tabellrutenett"/>
        <w:tblW w:w="0" w:type="auto"/>
        <w:tblLook w:val="04A0" w:firstRow="1" w:lastRow="0" w:firstColumn="1" w:lastColumn="0" w:noHBand="0" w:noVBand="1"/>
      </w:tblPr>
      <w:tblGrid>
        <w:gridCol w:w="13947"/>
      </w:tblGrid>
      <w:tr w:rsidR="00A31EE3" w:rsidRPr="009526F6" w14:paraId="61A5ECE1" w14:textId="77777777" w:rsidTr="00A47FEA">
        <w:trPr>
          <w:trHeight w:val="330"/>
        </w:trPr>
        <w:tc>
          <w:tcPr>
            <w:tcW w:w="13947" w:type="dxa"/>
          </w:tcPr>
          <w:p w14:paraId="6BA630AA" w14:textId="483C24D5" w:rsidR="00A31EE3" w:rsidRPr="009526F6" w:rsidRDefault="00A31EE3" w:rsidP="00A47FEA">
            <w:pPr>
              <w:overflowPunct w:val="0"/>
              <w:autoSpaceDE w:val="0"/>
              <w:autoSpaceDN w:val="0"/>
              <w:adjustRightInd w:val="0"/>
              <w:textAlignment w:val="baseline"/>
              <w:rPr>
                <w:rFonts w:ascii="Comic Sans MS" w:eastAsia="Times New Roman" w:hAnsi="Comic Sans MS" w:cs="Times New Roman"/>
                <w:lang w:eastAsia="nb-NO"/>
              </w:rPr>
            </w:pPr>
            <w:r w:rsidRPr="009526F6">
              <w:rPr>
                <w:rFonts w:ascii="Comic Sans MS" w:eastAsia="Times New Roman" w:hAnsi="Comic Sans MS" w:cs="Times New Roman"/>
                <w:b/>
                <w:color w:val="00B050"/>
                <w:lang w:eastAsia="nb-NO"/>
              </w:rPr>
              <w:lastRenderedPageBreak/>
              <w:t>Rammeplan:</w:t>
            </w:r>
            <w:r w:rsidR="00EE772A">
              <w:rPr>
                <w:rFonts w:ascii="Comic Sans MS" w:eastAsia="Times New Roman" w:hAnsi="Comic Sans MS" w:cs="Times New Roman"/>
                <w:b/>
                <w:color w:val="00B050"/>
                <w:lang w:eastAsia="nb-NO"/>
              </w:rPr>
              <w:t xml:space="preserve"> </w:t>
            </w:r>
            <w:r w:rsidR="00A47FEA">
              <w:rPr>
                <w:rFonts w:ascii="Comic Sans MS" w:eastAsia="Times New Roman" w:hAnsi="Comic Sans MS" w:cs="Times New Roman"/>
                <w:color w:val="00B050"/>
                <w:lang w:eastAsia="nb-NO"/>
              </w:rPr>
              <w:t>Barnehagen skal anerkjenne og verdsette barnas ulike kommunikasjonsuttrykk og språk, herunder tegn til tale.</w:t>
            </w:r>
          </w:p>
        </w:tc>
      </w:tr>
    </w:tbl>
    <w:p w14:paraId="357D6F25" w14:textId="77777777" w:rsidR="00A31EE3" w:rsidRPr="009526F6" w:rsidRDefault="00A31EE3" w:rsidP="00A31EE3">
      <w:pPr>
        <w:overflowPunct w:val="0"/>
        <w:autoSpaceDE w:val="0"/>
        <w:autoSpaceDN w:val="0"/>
        <w:adjustRightInd w:val="0"/>
        <w:spacing w:after="0" w:line="240" w:lineRule="auto"/>
        <w:textAlignment w:val="baseline"/>
        <w:rPr>
          <w:rFonts w:ascii="Comic Sans MS" w:eastAsia="Times New Roman" w:hAnsi="Comic Sans MS" w:cs="Times New Roman"/>
          <w:lang w:eastAsia="nb-NO"/>
        </w:rPr>
      </w:pPr>
    </w:p>
    <w:p w14:paraId="7CA5BC1A" w14:textId="738CB416" w:rsidR="00A31EE3" w:rsidRPr="009526F6" w:rsidRDefault="00F80CBE" w:rsidP="00A31EE3">
      <w:pPr>
        <w:overflowPunct w:val="0"/>
        <w:autoSpaceDE w:val="0"/>
        <w:autoSpaceDN w:val="0"/>
        <w:adjustRightInd w:val="0"/>
        <w:spacing w:after="0" w:line="240" w:lineRule="auto"/>
        <w:textAlignment w:val="baseline"/>
        <w:rPr>
          <w:rFonts w:ascii="Comic Sans MS" w:eastAsia="Times New Roman" w:hAnsi="Comic Sans MS" w:cs="Times New Roman"/>
          <w:b/>
          <w:color w:val="C00000"/>
          <w:lang w:eastAsia="nb-NO"/>
        </w:rPr>
      </w:pPr>
      <w:r>
        <w:rPr>
          <w:rFonts w:ascii="Comic Sans MS" w:eastAsia="Times New Roman" w:hAnsi="Comic Sans MS" w:cs="Times New Roman"/>
          <w:b/>
          <w:color w:val="C00000"/>
          <w:lang w:eastAsia="nb-NO"/>
        </w:rPr>
        <w:t xml:space="preserve">Fra </w:t>
      </w:r>
      <w:r w:rsidR="00A10F95">
        <w:rPr>
          <w:rFonts w:ascii="Comic Sans MS" w:eastAsia="Times New Roman" w:hAnsi="Comic Sans MS" w:cs="Times New Roman"/>
          <w:b/>
          <w:color w:val="C00000"/>
          <w:lang w:eastAsia="nb-NO"/>
        </w:rPr>
        <w:t>Årsplan</w:t>
      </w:r>
      <w:r w:rsidR="00A31EE3" w:rsidRPr="009526F6">
        <w:rPr>
          <w:rFonts w:ascii="Comic Sans MS" w:eastAsia="Times New Roman" w:hAnsi="Comic Sans MS" w:cs="Times New Roman"/>
          <w:b/>
          <w:color w:val="C00000"/>
          <w:lang w:eastAsia="nb-NO"/>
        </w:rPr>
        <w:t>:</w:t>
      </w:r>
    </w:p>
    <w:tbl>
      <w:tblPr>
        <w:tblStyle w:val="Tabellrutenett"/>
        <w:tblW w:w="15035" w:type="dxa"/>
        <w:tblLook w:val="04A0" w:firstRow="1" w:lastRow="0" w:firstColumn="1" w:lastColumn="0" w:noHBand="0" w:noVBand="1"/>
      </w:tblPr>
      <w:tblGrid>
        <w:gridCol w:w="2025"/>
        <w:gridCol w:w="2119"/>
        <w:gridCol w:w="2411"/>
        <w:gridCol w:w="1838"/>
        <w:gridCol w:w="1981"/>
        <w:gridCol w:w="2455"/>
        <w:gridCol w:w="2206"/>
      </w:tblGrid>
      <w:tr w:rsidR="00A10F95" w:rsidRPr="009526F6" w14:paraId="26F8F1B8" w14:textId="77777777" w:rsidTr="009526F6">
        <w:trPr>
          <w:trHeight w:val="2266"/>
        </w:trPr>
        <w:tc>
          <w:tcPr>
            <w:tcW w:w="2135" w:type="dxa"/>
          </w:tcPr>
          <w:p w14:paraId="1419B7D1" w14:textId="18333828" w:rsidR="00E31A56" w:rsidRPr="0097191A"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Bar</w:t>
            </w:r>
            <w:r w:rsidR="00A10F95">
              <w:rPr>
                <w:rFonts w:ascii="Comic Sans MS" w:eastAsia="Times New Roman" w:hAnsi="Comic Sans MS" w:cs="Times New Roman"/>
                <w:b/>
                <w:lang w:eastAsia="nb-NO"/>
              </w:rPr>
              <w:t>nehagens verdigrunnlag</w:t>
            </w:r>
            <w:bookmarkStart w:id="0" w:name="_GoBack"/>
            <w:bookmarkEnd w:id="0"/>
          </w:p>
          <w:p w14:paraId="50CE439D" w14:textId="4677A8F3" w:rsidR="00A31EE3" w:rsidRPr="009526F6" w:rsidRDefault="00A10F95" w:rsidP="00A10F95">
            <w:pPr>
              <w:overflowPunct w:val="0"/>
              <w:autoSpaceDE w:val="0"/>
              <w:autoSpaceDN w:val="0"/>
              <w:adjustRightInd w:val="0"/>
              <w:textAlignment w:val="baseline"/>
              <w:rPr>
                <w:rFonts w:ascii="Comic Sans MS" w:eastAsia="Times New Roman" w:hAnsi="Comic Sans MS" w:cs="Times New Roman"/>
                <w:lang w:eastAsia="nb-NO"/>
              </w:rPr>
            </w:pPr>
            <w:r>
              <w:t>Barndommen har en egenverdi i menneskets livsløp. Barn er kompetente og har rett til å bli sett, hørt og anerkjent. De har rett til å medvirke i sin egen hverdag.</w:t>
            </w:r>
          </w:p>
        </w:tc>
        <w:tc>
          <w:tcPr>
            <w:tcW w:w="1979" w:type="dxa"/>
          </w:tcPr>
          <w:p w14:paraId="5C89BFEF" w14:textId="4CAA4610" w:rsidR="00E31A56" w:rsidRDefault="00A10F95"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Satsningsområde-språk</w:t>
            </w:r>
          </w:p>
          <w:p w14:paraId="40A52D90" w14:textId="47183776" w:rsidR="00E31A56" w:rsidRPr="009526F6" w:rsidRDefault="00A10F95" w:rsidP="00D72BBD">
            <w:pPr>
              <w:overflowPunct w:val="0"/>
              <w:autoSpaceDE w:val="0"/>
              <w:autoSpaceDN w:val="0"/>
              <w:adjustRightInd w:val="0"/>
              <w:textAlignment w:val="baseline"/>
              <w:rPr>
                <w:rFonts w:ascii="Comic Sans MS" w:eastAsia="Times New Roman" w:hAnsi="Comic Sans MS" w:cs="Times New Roman"/>
                <w:b/>
                <w:lang w:eastAsia="nb-NO"/>
              </w:rPr>
            </w:pPr>
            <w:r>
              <w:t>Småbarns- og førskolealderen er den viktigste tiden og alderen for god språkutvikling. Å arbeidet aktivt og systematisk med språk er viktig for barnas språkutvikling. Barn er veldig mottakelige for å tilegne seg språk generelt og språkets ulike former spesielt. Vår oppgave er å legge til rette for at barna skal utvikle et rikt og variert språk</w:t>
            </w:r>
          </w:p>
          <w:p w14:paraId="13E0E01E" w14:textId="65E09251" w:rsidR="00A31EE3" w:rsidRPr="009526F6" w:rsidRDefault="00A31EE3" w:rsidP="00206D44">
            <w:pPr>
              <w:overflowPunct w:val="0"/>
              <w:autoSpaceDE w:val="0"/>
              <w:autoSpaceDN w:val="0"/>
              <w:adjustRightInd w:val="0"/>
              <w:textAlignment w:val="baseline"/>
              <w:rPr>
                <w:rFonts w:ascii="Comic Sans MS" w:eastAsia="Times New Roman" w:hAnsi="Comic Sans MS" w:cs="Times New Roman"/>
                <w:lang w:eastAsia="nb-NO"/>
              </w:rPr>
            </w:pPr>
          </w:p>
        </w:tc>
        <w:tc>
          <w:tcPr>
            <w:tcW w:w="2010" w:type="dxa"/>
          </w:tcPr>
          <w:p w14:paraId="48CA9671" w14:textId="77777777" w:rsidR="00A10F95" w:rsidRDefault="00A10F95" w:rsidP="00A31EE3">
            <w:pPr>
              <w:rPr>
                <w:rFonts w:ascii="Comic Sans MS" w:eastAsia="Times New Roman" w:hAnsi="Comic Sans MS" w:cs="Times New Roman"/>
                <w:b/>
                <w:lang w:eastAsia="nb-NO"/>
              </w:rPr>
            </w:pPr>
            <w:r>
              <w:rPr>
                <w:rFonts w:ascii="Comic Sans MS" w:eastAsia="Times New Roman" w:hAnsi="Comic Sans MS" w:cs="Times New Roman"/>
                <w:b/>
                <w:lang w:eastAsia="nb-NO"/>
              </w:rPr>
              <w:t>Mestringsopplevelser</w:t>
            </w:r>
          </w:p>
          <w:p w14:paraId="7D7F0619" w14:textId="1AFBCBEA" w:rsidR="00A31EE3" w:rsidRPr="009526F6" w:rsidRDefault="00A10F95" w:rsidP="00A31EE3">
            <w:pPr>
              <w:rPr>
                <w:rFonts w:ascii="Comic Sans MS" w:eastAsia="Times New Roman" w:hAnsi="Comic Sans MS" w:cs="Times New Roman"/>
                <w:lang w:eastAsia="nb-NO"/>
              </w:rPr>
            </w:pPr>
            <w:r>
              <w:t>Som voksne er vi barnas støttende stilas, og skal kunne hjelpe dem i deres nærmeste utviklingssone. Skal vi kunne hjelpe dem i denne sonen, må vi vite hvor barna er i sin utvikling.</w:t>
            </w:r>
          </w:p>
          <w:p w14:paraId="601C16AB" w14:textId="0D19F049" w:rsidR="00A31EE3" w:rsidRPr="009526F6" w:rsidRDefault="00A31EE3" w:rsidP="00A31EE3">
            <w:pPr>
              <w:rPr>
                <w:rFonts w:ascii="Comic Sans MS" w:eastAsia="Times New Roman" w:hAnsi="Comic Sans MS" w:cs="Times New Roman"/>
                <w:lang w:eastAsia="nb-NO"/>
              </w:rPr>
            </w:pPr>
          </w:p>
        </w:tc>
        <w:tc>
          <w:tcPr>
            <w:tcW w:w="1968" w:type="dxa"/>
          </w:tcPr>
          <w:p w14:paraId="13A254CB" w14:textId="69AA7C22" w:rsidR="00E31A56" w:rsidRPr="00A10F95"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L</w:t>
            </w:r>
            <w:r w:rsidR="00A10F95">
              <w:rPr>
                <w:rFonts w:ascii="Comic Sans MS" w:eastAsia="Times New Roman" w:hAnsi="Comic Sans MS" w:cs="Times New Roman"/>
                <w:b/>
                <w:lang w:eastAsia="nb-NO"/>
              </w:rPr>
              <w:t>ek</w:t>
            </w:r>
          </w:p>
          <w:p w14:paraId="07390B8A" w14:textId="40585A64" w:rsidR="00A31EE3" w:rsidRPr="009526F6" w:rsidRDefault="00A10F95" w:rsidP="00A10F95">
            <w:pPr>
              <w:overflowPunct w:val="0"/>
              <w:autoSpaceDE w:val="0"/>
              <w:autoSpaceDN w:val="0"/>
              <w:adjustRightInd w:val="0"/>
              <w:textAlignment w:val="baseline"/>
              <w:rPr>
                <w:rFonts w:ascii="Comic Sans MS" w:eastAsia="Times New Roman" w:hAnsi="Comic Sans MS" w:cs="Times New Roman"/>
                <w:lang w:eastAsia="nb-NO"/>
              </w:rPr>
            </w:pPr>
            <w:r>
              <w:t>Leken skal være en stor del av hverdagen i barnehagen. Lek er viktig for barns utvikling, den forbereder til livet og hjelper barnet til å forstå sitt eget liv. Vi mener at å skape gode vilkår for lek handler mest om at voksne har respekt for, og ser hva som skjer i samspillet med barna. Vi voksne skal være tilgjengelige og tett på barna leken, delta aktivt og observere hva som foregår</w:t>
            </w:r>
          </w:p>
        </w:tc>
        <w:tc>
          <w:tcPr>
            <w:tcW w:w="2036" w:type="dxa"/>
          </w:tcPr>
          <w:p w14:paraId="6F5CC84F" w14:textId="12F3D67B" w:rsidR="00EE772A" w:rsidRPr="00A10F95" w:rsidRDefault="00A10F95"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Rommet som den 3 pedagog</w:t>
            </w:r>
          </w:p>
          <w:p w14:paraId="4A23F98B" w14:textId="2B143A6B" w:rsidR="00EE772A" w:rsidRDefault="00A10F95" w:rsidP="00EE772A">
            <w:pPr>
              <w:overflowPunct w:val="0"/>
              <w:autoSpaceDE w:val="0"/>
              <w:autoSpaceDN w:val="0"/>
              <w:adjustRightInd w:val="0"/>
              <w:textAlignment w:val="baseline"/>
              <w:rPr>
                <w:rFonts w:ascii="Comic Sans MS" w:eastAsia="Times New Roman" w:hAnsi="Comic Sans MS" w:cs="Times New Roman"/>
                <w:lang w:eastAsia="nb-NO"/>
              </w:rPr>
            </w:pPr>
            <w:r>
              <w:t>Et rom som inspirerer til lek og læring, med kroker og verksteder som skal være selvinstruerende, rikt utstyrt og oversiktlige. Rekvisitter og materiell bør inspirere barna til lek og aktivitet, og barna kan hjelpe seg selv og andre.</w:t>
            </w:r>
          </w:p>
          <w:p w14:paraId="033E5070" w14:textId="3F74D9A2"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tc>
        <w:tc>
          <w:tcPr>
            <w:tcW w:w="2679" w:type="dxa"/>
          </w:tcPr>
          <w:p w14:paraId="7CEA289D" w14:textId="7A3AE6D7" w:rsidR="0039412A" w:rsidRDefault="00EE772A"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L</w:t>
            </w:r>
            <w:r w:rsidR="00A10F95">
              <w:rPr>
                <w:rFonts w:ascii="Comic Sans MS" w:eastAsia="Times New Roman" w:hAnsi="Comic Sans MS" w:cs="Times New Roman"/>
                <w:b/>
                <w:lang w:eastAsia="nb-NO"/>
              </w:rPr>
              <w:t>æring</w:t>
            </w:r>
          </w:p>
          <w:p w14:paraId="2C22E73A" w14:textId="7C398EC9" w:rsidR="00EE772A" w:rsidRDefault="00A10F95" w:rsidP="00EE772A">
            <w:pPr>
              <w:overflowPunct w:val="0"/>
              <w:autoSpaceDE w:val="0"/>
              <w:autoSpaceDN w:val="0"/>
              <w:adjustRightInd w:val="0"/>
              <w:textAlignment w:val="baseline"/>
              <w:rPr>
                <w:rFonts w:ascii="Comic Sans MS" w:eastAsia="Times New Roman" w:hAnsi="Comic Sans MS" w:cs="Times New Roman"/>
                <w:lang w:eastAsia="nb-NO"/>
              </w:rPr>
            </w:pPr>
            <w:r>
              <w:t>Barn lærer gjennom alt de opplever og erfarer, både i lek, i tilrettelagte situasjoner og i her-og-nå-situasjoner. Det er når barnet virkelig fatter interesse for noe at de virkelig lærer. Ved å ta utgangspunkt i barnas interesser kan personalet sammen med barna stille spørsmål, undre seg og sammen finne tilfredsstillende svar</w:t>
            </w:r>
          </w:p>
          <w:p w14:paraId="65079024"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066F7777" w14:textId="2F77EDDF"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tc>
        <w:tc>
          <w:tcPr>
            <w:tcW w:w="2228" w:type="dxa"/>
          </w:tcPr>
          <w:p w14:paraId="345E071C" w14:textId="69B071CB" w:rsidR="00A31EE3" w:rsidRDefault="00A10F95"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Trygghetssirkelen</w:t>
            </w:r>
          </w:p>
          <w:p w14:paraId="371F8EEA" w14:textId="18909103" w:rsidR="00EE772A" w:rsidRDefault="00A10F95" w:rsidP="00EE772A">
            <w:pPr>
              <w:overflowPunct w:val="0"/>
              <w:autoSpaceDE w:val="0"/>
              <w:autoSpaceDN w:val="0"/>
              <w:adjustRightInd w:val="0"/>
              <w:textAlignment w:val="baseline"/>
              <w:rPr>
                <w:rFonts w:ascii="Comic Sans MS" w:eastAsia="Times New Roman" w:hAnsi="Comic Sans MS" w:cs="Times New Roman"/>
                <w:lang w:eastAsia="nb-NO"/>
              </w:rPr>
            </w:pPr>
            <w:r>
              <w:t>Vårt mål er å skape en god tilvenningsperiode for barna som begynner i vår barnehage, og gjennom dette å oppnå at barna blir trygge i barnehagehverdagen og danner gode tilknytninger til personalet. Når barna begynner i barnehagen trenger de trygge rammer og tilstedeværende voksne som for dem fungerer som en trygg base. Det er Trygghetssirkelen som ligger til grunn når vi tar imot nye barn i vår barnehage</w:t>
            </w:r>
          </w:p>
          <w:p w14:paraId="1EA5CE3B"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2B098325" w14:textId="40B6C509"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tc>
      </w:tr>
    </w:tbl>
    <w:p w14:paraId="4CF56B5E" w14:textId="77777777" w:rsidR="00A31EE3" w:rsidRPr="00AB06D9" w:rsidRDefault="00A31EE3">
      <w:pPr>
        <w:rPr>
          <w:b/>
          <w:sz w:val="24"/>
          <w:szCs w:val="24"/>
        </w:rPr>
      </w:pPr>
    </w:p>
    <w:sectPr w:rsidR="00A31EE3" w:rsidRPr="00AB06D9" w:rsidSect="00BC00CE">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06B7" w14:textId="7F9ADF9F" w:rsidR="006479A2"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7ADEC033">
          <wp:simplePos x="0" y="0"/>
          <wp:positionH relativeFrom="margin">
            <wp:posOffset>6172200</wp:posOffset>
          </wp:positionH>
          <wp:positionV relativeFrom="paragraph">
            <wp:posOffset>-334010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AD3CB5">
      <w:rPr>
        <w:color w:val="FF0000"/>
        <w:sz w:val="32"/>
        <w:szCs w:val="32"/>
      </w:rPr>
      <w:t>Lille My</w:t>
    </w:r>
    <w:r>
      <w:rPr>
        <w:color w:val="FF0000"/>
        <w:sz w:val="32"/>
        <w:szCs w:val="32"/>
      </w:rPr>
      <w:t xml:space="preserve"> – </w:t>
    </w:r>
    <w:r w:rsidR="00737BB8">
      <w:rPr>
        <w:color w:val="FF0000"/>
        <w:sz w:val="32"/>
        <w:szCs w:val="32"/>
      </w:rPr>
      <w:t>Oktober</w:t>
    </w:r>
    <w:r w:rsidR="00076E22">
      <w:rPr>
        <w:color w:val="FF0000"/>
        <w:sz w:val="32"/>
        <w:szCs w:val="32"/>
      </w:rPr>
      <w:t xml:space="preserve"> </w:t>
    </w:r>
    <w:r w:rsidR="00AD3CB5">
      <w:rPr>
        <w:color w:val="FF0000"/>
        <w:sz w:val="32"/>
        <w:szCs w:val="32"/>
      </w:rPr>
      <w:t>2025</w:t>
    </w:r>
  </w:p>
  <w:p w14:paraId="023176A8" w14:textId="3B5F4F2E" w:rsidR="00D23179" w:rsidRDefault="00E56640" w:rsidP="00E56640">
    <w:pPr>
      <w:pStyle w:val="Topptekst"/>
      <w:rPr>
        <w:sz w:val="28"/>
        <w:szCs w:val="28"/>
      </w:rPr>
    </w:pPr>
    <w:r w:rsidRPr="006366C0">
      <w:rPr>
        <w:sz w:val="28"/>
        <w:szCs w:val="28"/>
      </w:rPr>
      <w:t>Tema:</w:t>
    </w:r>
    <w:r w:rsidR="00A5082E" w:rsidRPr="006366C0">
      <w:rPr>
        <w:sz w:val="28"/>
        <w:szCs w:val="28"/>
      </w:rPr>
      <w:t xml:space="preserve"> </w:t>
    </w:r>
    <w:r w:rsidR="00D23179">
      <w:rPr>
        <w:sz w:val="28"/>
        <w:szCs w:val="28"/>
      </w:rPr>
      <w:t>Tilvenning</w:t>
    </w:r>
  </w:p>
  <w:p w14:paraId="5ECED418" w14:textId="1AD1081B" w:rsidR="00D4032C" w:rsidRDefault="00D4032C" w:rsidP="00E56640">
    <w:pPr>
      <w:pStyle w:val="Topptekst"/>
      <w:rPr>
        <w:sz w:val="28"/>
        <w:szCs w:val="28"/>
      </w:rPr>
    </w:pPr>
    <w:r>
      <w:rPr>
        <w:sz w:val="28"/>
        <w:szCs w:val="28"/>
      </w:rPr>
      <w:t>Mål: Barna skal bli kjent</w:t>
    </w:r>
    <w:r w:rsidR="00737BB8">
      <w:rPr>
        <w:sz w:val="28"/>
        <w:szCs w:val="28"/>
      </w:rPr>
      <w:t xml:space="preserve"> inne og ute</w:t>
    </w:r>
    <w:r>
      <w:rPr>
        <w:sz w:val="28"/>
        <w:szCs w:val="28"/>
      </w:rPr>
      <w:t xml:space="preserve"> og få en trygg og god tilvenningsfase</w:t>
    </w:r>
  </w:p>
  <w:p w14:paraId="210B11D4" w14:textId="0C046482" w:rsidR="00E56640" w:rsidRPr="006366C0" w:rsidRDefault="00E56640" w:rsidP="00E56640">
    <w:pPr>
      <w:pStyle w:val="Topptekst"/>
      <w:rPr>
        <w:sz w:val="28"/>
        <w:szCs w:val="28"/>
      </w:rPr>
    </w:pPr>
    <w:r w:rsidRPr="006366C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1004A610"/>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556D7"/>
    <w:rsid w:val="00076E22"/>
    <w:rsid w:val="000F330F"/>
    <w:rsid w:val="0012345A"/>
    <w:rsid w:val="00184518"/>
    <w:rsid w:val="0019790F"/>
    <w:rsid w:val="001D2C76"/>
    <w:rsid w:val="00206D44"/>
    <w:rsid w:val="00233812"/>
    <w:rsid w:val="00277C5D"/>
    <w:rsid w:val="002D216D"/>
    <w:rsid w:val="00317625"/>
    <w:rsid w:val="0039412A"/>
    <w:rsid w:val="003E5C75"/>
    <w:rsid w:val="00401E93"/>
    <w:rsid w:val="00424D2A"/>
    <w:rsid w:val="00465052"/>
    <w:rsid w:val="00471617"/>
    <w:rsid w:val="00475563"/>
    <w:rsid w:val="004C6FFB"/>
    <w:rsid w:val="004F6997"/>
    <w:rsid w:val="0054218C"/>
    <w:rsid w:val="0054676F"/>
    <w:rsid w:val="00587002"/>
    <w:rsid w:val="005D01E5"/>
    <w:rsid w:val="006366C0"/>
    <w:rsid w:val="006479A2"/>
    <w:rsid w:val="00687EA3"/>
    <w:rsid w:val="006F0793"/>
    <w:rsid w:val="00701ACC"/>
    <w:rsid w:val="00737BB8"/>
    <w:rsid w:val="00771C3C"/>
    <w:rsid w:val="007721AA"/>
    <w:rsid w:val="00777C1E"/>
    <w:rsid w:val="007E10A9"/>
    <w:rsid w:val="008D7582"/>
    <w:rsid w:val="008F2918"/>
    <w:rsid w:val="009526F6"/>
    <w:rsid w:val="0097191A"/>
    <w:rsid w:val="009943F6"/>
    <w:rsid w:val="009B0578"/>
    <w:rsid w:val="009D4F69"/>
    <w:rsid w:val="009D5986"/>
    <w:rsid w:val="00A103F5"/>
    <w:rsid w:val="00A10F95"/>
    <w:rsid w:val="00A1387F"/>
    <w:rsid w:val="00A31EE3"/>
    <w:rsid w:val="00A47FEA"/>
    <w:rsid w:val="00A5082E"/>
    <w:rsid w:val="00A52DEC"/>
    <w:rsid w:val="00A95F22"/>
    <w:rsid w:val="00AB06D9"/>
    <w:rsid w:val="00AD3CB5"/>
    <w:rsid w:val="00B42AA4"/>
    <w:rsid w:val="00B546B0"/>
    <w:rsid w:val="00B756E3"/>
    <w:rsid w:val="00BC00CE"/>
    <w:rsid w:val="00C24868"/>
    <w:rsid w:val="00C839D4"/>
    <w:rsid w:val="00C86D51"/>
    <w:rsid w:val="00C90BC2"/>
    <w:rsid w:val="00CA696A"/>
    <w:rsid w:val="00D03897"/>
    <w:rsid w:val="00D23179"/>
    <w:rsid w:val="00D32C29"/>
    <w:rsid w:val="00D4032C"/>
    <w:rsid w:val="00D72BBD"/>
    <w:rsid w:val="00DA7AD3"/>
    <w:rsid w:val="00DF2680"/>
    <w:rsid w:val="00E31A56"/>
    <w:rsid w:val="00E37884"/>
    <w:rsid w:val="00E56640"/>
    <w:rsid w:val="00E619F2"/>
    <w:rsid w:val="00E63053"/>
    <w:rsid w:val="00EE772A"/>
    <w:rsid w:val="00EF4F90"/>
    <w:rsid w:val="00EF7FBE"/>
    <w:rsid w:val="00F367AD"/>
    <w:rsid w:val="00F65F4E"/>
    <w:rsid w:val="00F80CBE"/>
    <w:rsid w:val="00FA036D"/>
    <w:rsid w:val="00FB4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8AF0-624B-4B36-8427-1ADF3EAF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871</Words>
  <Characters>4621</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Linn Holmen</cp:lastModifiedBy>
  <cp:revision>6</cp:revision>
  <cp:lastPrinted>2019-08-13T06:29:00Z</cp:lastPrinted>
  <dcterms:created xsi:type="dcterms:W3CDTF">2025-07-08T11:38:00Z</dcterms:created>
  <dcterms:modified xsi:type="dcterms:W3CDTF">2025-09-30T06:21:00Z</dcterms:modified>
</cp:coreProperties>
</file>