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D4E8" w14:textId="58B448CF" w:rsidR="001837CB" w:rsidRPr="001B2B49" w:rsidRDefault="001B2B49">
      <w:pPr>
        <w:rPr>
          <w:rFonts w:asciiTheme="majorHAnsi" w:eastAsiaTheme="majorEastAsia" w:hAnsiTheme="majorHAnsi" w:cstheme="majorBidi"/>
          <w:b/>
          <w:color w:val="FF0000"/>
        </w:rPr>
      </w:pPr>
      <w:r w:rsidRPr="009B370D">
        <w:rPr>
          <w:b/>
          <w:i/>
          <w:noProof/>
          <w:lang w:eastAsia="nb-N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6D7EF0" wp14:editId="55997213">
                <wp:simplePos x="0" y="0"/>
                <wp:positionH relativeFrom="page">
                  <wp:posOffset>7362825</wp:posOffset>
                </wp:positionH>
                <wp:positionV relativeFrom="page">
                  <wp:posOffset>876300</wp:posOffset>
                </wp:positionV>
                <wp:extent cx="2979420" cy="8597265"/>
                <wp:effectExtent l="0" t="0" r="11430" b="0"/>
                <wp:wrapSquare wrapText="bothSides"/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9420" cy="8597265"/>
                          <a:chOff x="71919" y="828618"/>
                          <a:chExt cx="3161097" cy="8598513"/>
                        </a:xfrm>
                      </wpg:grpSpPr>
                      <wps:wsp>
                        <wps:cNvPr id="212" name="Autofigur 14"/>
                        <wps:cNvSpPr>
                          <a:spLocks noChangeArrowheads="1"/>
                        </wps:cNvSpPr>
                        <wps:spPr bwMode="auto">
                          <a:xfrm>
                            <a:off x="112342" y="828618"/>
                            <a:ext cx="3120674" cy="64779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54AFF9D2" w14:textId="77777777" w:rsidR="001B2B49" w:rsidRDefault="001B2B49" w:rsidP="001B2B4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Månedens sanger/eventyr: </w:t>
                              </w:r>
                            </w:p>
                            <w:p w14:paraId="7E0FBD75" w14:textId="77777777" w:rsidR="001B2B4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Månedens eventyr: Gullhår og de 3 bjørner</w:t>
                              </w:r>
                            </w:p>
                            <w:p w14:paraId="3CE43F58" w14:textId="77777777" w:rsidR="001B2B4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Månedens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sang:Gullhår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-sangen</w:t>
                              </w:r>
                              <w:proofErr w:type="spellEnd"/>
                            </w:p>
                            <w:p w14:paraId="1B5EE6F7" w14:textId="77777777" w:rsidR="001B2B4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F579A7">
                                <w:rPr>
                                  <w:sz w:val="20"/>
                                </w:rPr>
                                <w:t xml:space="preserve">Månedens bok: </w:t>
                              </w:r>
                              <w:r>
                                <w:rPr>
                                  <w:sz w:val="20"/>
                                </w:rPr>
                                <w:t>Emma og Thomas føler</w:t>
                              </w:r>
                            </w:p>
                            <w:p w14:paraId="22CF5CF6" w14:textId="77777777" w:rsidR="001B2B49" w:rsidRPr="00F579A7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F579A7">
                                <w:rPr>
                                  <w:b/>
                                </w:rPr>
                                <w:t xml:space="preserve">Praktiske opplysninger:                                                                                                                                    </w:t>
                              </w:r>
                            </w:p>
                            <w:p w14:paraId="082E0AEF" w14:textId="77777777" w:rsidR="001B2B4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Barnehagens åpningstid: 06.30 – 17.00</w:t>
                              </w:r>
                            </w:p>
                            <w:p w14:paraId="696623D3" w14:textId="77777777" w:rsidR="001B2B49" w:rsidRPr="000C63C3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FF0000"/>
                                </w:rPr>
                              </w:pPr>
                              <w:r w:rsidRPr="000C63C3">
                                <w:rPr>
                                  <w:color w:val="FF0000"/>
                                </w:rPr>
                                <w:t>Ta med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fylt</w:t>
                              </w:r>
                              <w:r w:rsidRPr="000C63C3">
                                <w:rPr>
                                  <w:color w:val="FF0000"/>
                                </w:rPr>
                                <w:t xml:space="preserve"> drikkeflaske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hver dag.</w:t>
                              </w:r>
                            </w:p>
                            <w:p w14:paraId="0E794DEA" w14:textId="77777777" w:rsidR="001B2B4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Barna som skal spise frokost må ha med egen niste. Frokost er frem til 08.00. </w:t>
                              </w:r>
                            </w:p>
                            <w:p w14:paraId="5EAED1F0" w14:textId="77777777" w:rsidR="001B2B4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proofErr w:type="gramStart"/>
                              <w:r>
                                <w:t xml:space="preserve">Telefonnummer:   </w:t>
                              </w:r>
                              <w:proofErr w:type="gramEnd"/>
                              <w:r>
                                <w:t>94832297</w:t>
                              </w:r>
                            </w:p>
                            <w:p w14:paraId="73B8CC69" w14:textId="77777777" w:rsidR="001B2B4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Mailadresse:</w:t>
                              </w:r>
                            </w:p>
                            <w:p w14:paraId="1386CB63" w14:textId="77777777" w:rsidR="001B2B49" w:rsidRPr="00BF4628" w:rsidRDefault="001B2B49" w:rsidP="001B2B49">
                              <w:pPr>
                                <w:pStyle w:val="Listeavsnitt"/>
                                <w:rPr>
                                  <w:color w:val="2E74B5" w:themeColor="accent1" w:themeShade="BF"/>
                                  <w:u w:val="single"/>
                                </w:rPr>
                              </w:pPr>
                              <w:r w:rsidRPr="00BF4628">
                                <w:rPr>
                                  <w:color w:val="2E74B5" w:themeColor="accent1" w:themeShade="BF"/>
                                  <w:u w:val="single"/>
                                </w:rPr>
                                <w:t xml:space="preserve"> linn.holmen@skonnordtjernet.no</w:t>
                              </w:r>
                            </w:p>
                            <w:p w14:paraId="35355687" w14:textId="77777777" w:rsidR="001B2B49" w:rsidRPr="003A6E98" w:rsidRDefault="001B2B49" w:rsidP="001B2B49">
                              <w:pPr>
                                <w:pStyle w:val="Listeavsnitt"/>
                                <w:rPr>
                                  <w:sz w:val="16"/>
                                </w:rPr>
                              </w:pPr>
                            </w:p>
                            <w:p w14:paraId="5A455068" w14:textId="77777777" w:rsidR="001B2B49" w:rsidRPr="00BF4628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 xml:space="preserve">HUSK å merke ALT, </w:t>
                              </w:r>
                              <w:r w:rsidRPr="00975BE7">
                                <w:rPr>
                                  <w:b/>
                                  <w:color w:val="FF0000"/>
                                </w:rPr>
                                <w:t>ALLTID.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1A6F3041" w14:textId="75DA66E2" w:rsidR="00034F59" w:rsidRPr="00D405F0" w:rsidRDefault="001B2B49" w:rsidP="00D405F0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rPr>
                                  <w:color w:val="FF0000"/>
                                </w:rPr>
                                <w:t>Ta med tynn lue til soving</w:t>
                              </w:r>
                            </w:p>
                            <w:p w14:paraId="56A9E33D" w14:textId="77777777" w:rsidR="00D405F0" w:rsidRPr="00D405F0" w:rsidRDefault="00D405F0" w:rsidP="00D405F0">
                              <w:pPr>
                                <w:pStyle w:val="Listeavsnitt"/>
                              </w:pPr>
                            </w:p>
                            <w:p w14:paraId="305BF9DB" w14:textId="5E6D1944" w:rsidR="00034F59" w:rsidRPr="00034F5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  <w:u w:val="single"/>
                                </w:rPr>
                              </w:pPr>
                              <w:r w:rsidRPr="00034F59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  <w:u w:val="single"/>
                                </w:rPr>
                                <w:t xml:space="preserve">Barnehagen er stengt: </w:t>
                              </w:r>
                            </w:p>
                            <w:p w14:paraId="3AD7E831" w14:textId="3E435A9B" w:rsidR="001B2B49" w:rsidRDefault="001B2B49" w:rsidP="00034F59">
                              <w:pPr>
                                <w:pStyle w:val="Listeavsnitt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>6</w:t>
                              </w:r>
                              <w:r w:rsidR="00034F59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 xml:space="preserve"> Juni – planleggingsdag</w:t>
                              </w:r>
                            </w:p>
                            <w:p w14:paraId="1E8533E2" w14:textId="05267E93" w:rsidR="00034F59" w:rsidRDefault="00034F59" w:rsidP="00034F59">
                              <w:pPr>
                                <w:pStyle w:val="Listeavsnitt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  <w:t>9 Juni – 2.pinsedag</w:t>
                              </w:r>
                            </w:p>
                            <w:p w14:paraId="201ED545" w14:textId="420F423E" w:rsidR="00034F59" w:rsidRPr="00034F59" w:rsidRDefault="00034F59" w:rsidP="00034F59">
                              <w:pPr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E228BB">
                                <w:rPr>
                                  <w:rFonts w:cstheme="minorHAnsi"/>
                                  <w:b/>
                                </w:rPr>
                                <w:t>Viktig datoer:</w:t>
                              </w:r>
                            </w:p>
                            <w:p w14:paraId="32F19D24" w14:textId="48EFF853" w:rsidR="001B2B49" w:rsidRPr="004413F3" w:rsidRDefault="00D405F0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4.Juni </w:t>
                              </w:r>
                              <w:r w:rsidR="001B2B49"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>Sommerfes</w:t>
                              </w:r>
                              <w:r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>t</w:t>
                              </w:r>
                            </w:p>
                            <w:p w14:paraId="271623EE" w14:textId="4E7F6DCE" w:rsidR="00D405F0" w:rsidRPr="004413F3" w:rsidRDefault="00D405F0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13 </w:t>
                              </w:r>
                              <w:proofErr w:type="spellStart"/>
                              <w:r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>Juni.Blomstergudstjeneste</w:t>
                              </w:r>
                              <w:proofErr w:type="spellEnd"/>
                            </w:p>
                            <w:p w14:paraId="09A45F17" w14:textId="77777777" w:rsidR="00D405F0" w:rsidRPr="00034F59" w:rsidRDefault="00D405F0" w:rsidP="00D405F0">
                              <w:pPr>
                                <w:pStyle w:val="Listeavsnitt"/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</w:pPr>
                            </w:p>
                            <w:p w14:paraId="0EEED15F" w14:textId="2668DDB0" w:rsidR="001B2B49" w:rsidRPr="00034F59" w:rsidRDefault="001B2B49" w:rsidP="001B2B49">
                              <w:pPr>
                                <w:pStyle w:val="Listeavsnitt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</w:pPr>
                              <w:r w:rsidRPr="00034F59"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  <w:t xml:space="preserve">Bursdager: </w:t>
                              </w:r>
                              <w:r w:rsidR="004413F3"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  <w:t xml:space="preserve">Hurra for 2 </w:t>
                              </w:r>
                              <w:proofErr w:type="spellStart"/>
                              <w:r w:rsidR="004413F3"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  <w:t>åååår</w:t>
                              </w:r>
                              <w:proofErr w:type="spellEnd"/>
                              <w:r w:rsidR="004413F3">
                                <w:rPr>
                                  <w:rFonts w:asciiTheme="majorHAnsi" w:eastAsiaTheme="majorEastAsia" w:hAnsiTheme="majorHAnsi" w:cstheme="majorBidi"/>
                                  <w:b/>
                                </w:rPr>
                                <w:t xml:space="preserve"> </w:t>
                              </w:r>
                              <w:r w:rsidR="004413F3" w:rsidRPr="004413F3">
                                <w:rPr>
                                  <mc:AlternateContent>
                                    <mc:Choice Requires="w16se">
                                      <w:rFonts w:asciiTheme="majorHAnsi" w:eastAsiaTheme="majorEastAsia" w:hAnsiTheme="majorHAnsi" w:cstheme="majorBidi"/>
                                    </mc:Choice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b/>
                                </w:rPr>
                                <mc:AlternateContent>
                                  <mc:Choice Requires="w16se">
                                    <w16se:symEx w16se:font="Segoe UI Emoji" w16se:char="1F60A"/>
                                  </mc:Choice>
                                  <mc:Fallback>
                                    <w:t>😊</w:t>
                                  </mc:Fallback>
                                </mc:AlternateContent>
                              </w:r>
                              <w:bookmarkStart w:id="0" w:name="_GoBack"/>
                              <w:bookmarkEnd w:id="0"/>
                            </w:p>
                            <w:p w14:paraId="0FB2ABFB" w14:textId="29B08978" w:rsidR="00034F59" w:rsidRPr="004413F3" w:rsidRDefault="00034F59" w:rsidP="00034F59">
                              <w:pPr>
                                <w:pStyle w:val="Listeavsnitt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>Eva Othilie 7/6</w:t>
                              </w:r>
                              <w:r w:rsidR="004413F3"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 (feires 5 Juni)</w:t>
                              </w:r>
                            </w:p>
                            <w:p w14:paraId="07F7E5A0" w14:textId="7B90192E" w:rsidR="00034F59" w:rsidRPr="004413F3" w:rsidRDefault="00034F59" w:rsidP="00034F59">
                              <w:pPr>
                                <w:pStyle w:val="Listeavsnitt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>Christian Andreas 7/6</w:t>
                              </w:r>
                              <w:r w:rsidR="004413F3"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 (feires 5 Juni)</w:t>
                              </w:r>
                            </w:p>
                            <w:p w14:paraId="45C8A198" w14:textId="606DAB8C" w:rsidR="00034F59" w:rsidRPr="004413F3" w:rsidRDefault="00034F59" w:rsidP="00034F59">
                              <w:pPr>
                                <w:pStyle w:val="Listeavsnitt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r w:rsidRPr="004413F3">
                                <w:rPr>
                                  <w:rFonts w:asciiTheme="majorHAnsi" w:eastAsiaTheme="majorEastAsia" w:hAnsiTheme="majorHAnsi" w:cstheme="majorBidi"/>
                                </w:rPr>
                                <w:t>Martin 10/6</w:t>
                              </w:r>
                            </w:p>
                            <w:p w14:paraId="07F3651D" w14:textId="5ED47643" w:rsidR="001B2B49" w:rsidRDefault="001B2B49" w:rsidP="001B2B49">
                              <w:pPr>
                                <w:pStyle w:val="Listeavsnitt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</w:p>
                            <w:p w14:paraId="42CBCC99" w14:textId="77777777" w:rsidR="001B2B49" w:rsidRPr="009B370D" w:rsidRDefault="001B2B49" w:rsidP="001B2B49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0000"/>
                                </w:rPr>
                              </w:pPr>
                            </w:p>
                            <w:p w14:paraId="1F74E43F" w14:textId="77777777" w:rsidR="001B2B49" w:rsidRPr="00C839D4" w:rsidRDefault="001B2B49" w:rsidP="001B2B49">
                              <w:pPr>
                                <w:pStyle w:val="Listeavsnitt"/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ktangel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65167B" w14:textId="77777777" w:rsidR="001B2B49" w:rsidRDefault="001B2B49" w:rsidP="001B2B49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D7EF0" id="Gruppe 211" o:spid="_x0000_s1026" style="position:absolute;margin-left:579.75pt;margin-top:69pt;width:234.6pt;height:676.95pt;z-index:251659264;mso-position-horizontal-relative:page;mso-position-vertical-relative:page" coordorigin="719,8286" coordsize="31610,85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">
                <v:rect id="Autofigur 14" o:spid="_x0000_s1027" style="position:absolute;left:1123;top:8286;width:31207;height:6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54AFF9D2" w14:textId="77777777" w:rsidR="001B2B49" w:rsidRDefault="001B2B49" w:rsidP="001B2B4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Månedens sanger/eventyr: </w:t>
                        </w:r>
                      </w:p>
                      <w:p w14:paraId="7E0FBD75" w14:textId="77777777" w:rsidR="001B2B49" w:rsidRDefault="001B2B49" w:rsidP="001B2B49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Månedens eventyr: Gullhår og de 3 bjørner</w:t>
                        </w:r>
                      </w:p>
                      <w:p w14:paraId="3CE43F58" w14:textId="77777777" w:rsidR="001B2B49" w:rsidRDefault="001B2B49" w:rsidP="001B2B49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Månedens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sang:Gullhår</w:t>
                        </w:r>
                        <w:proofErr w:type="gramEnd"/>
                        <w:r>
                          <w:rPr>
                            <w:sz w:val="20"/>
                          </w:rPr>
                          <w:t>-sangen</w:t>
                        </w:r>
                        <w:proofErr w:type="spellEnd"/>
                      </w:p>
                      <w:p w14:paraId="1B5EE6F7" w14:textId="77777777" w:rsidR="001B2B49" w:rsidRDefault="001B2B49" w:rsidP="001B2B49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F579A7">
                          <w:rPr>
                            <w:sz w:val="20"/>
                          </w:rPr>
                          <w:t xml:space="preserve">Månedens bok: </w:t>
                        </w:r>
                        <w:r>
                          <w:rPr>
                            <w:sz w:val="20"/>
                          </w:rPr>
                          <w:t>Emma og Thomas føler</w:t>
                        </w:r>
                      </w:p>
                      <w:p w14:paraId="22CF5CF6" w14:textId="77777777" w:rsidR="001B2B49" w:rsidRPr="00F579A7" w:rsidRDefault="001B2B49" w:rsidP="001B2B49">
                        <w:pPr>
                          <w:pStyle w:val="Listeavsnitt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F579A7">
                          <w:rPr>
                            <w:b/>
                          </w:rPr>
                          <w:t xml:space="preserve">Praktiske opplysninger:                                                                                                                                    </w:t>
                        </w:r>
                      </w:p>
                      <w:p w14:paraId="082E0AEF" w14:textId="77777777" w:rsidR="001B2B49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Barnehagens åpningstid: 06.30 – 17.00</w:t>
                        </w:r>
                      </w:p>
                      <w:p w14:paraId="696623D3" w14:textId="77777777" w:rsidR="001B2B49" w:rsidRPr="000C63C3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color w:val="FF0000"/>
                          </w:rPr>
                        </w:pPr>
                        <w:r w:rsidRPr="000C63C3">
                          <w:rPr>
                            <w:color w:val="FF0000"/>
                          </w:rPr>
                          <w:t>Ta med</w:t>
                        </w:r>
                        <w:r>
                          <w:rPr>
                            <w:color w:val="FF0000"/>
                          </w:rPr>
                          <w:t xml:space="preserve"> fylt</w:t>
                        </w:r>
                        <w:r w:rsidRPr="000C63C3">
                          <w:rPr>
                            <w:color w:val="FF0000"/>
                          </w:rPr>
                          <w:t xml:space="preserve"> drikkeflaske</w:t>
                        </w:r>
                        <w:r>
                          <w:rPr>
                            <w:color w:val="FF0000"/>
                          </w:rPr>
                          <w:t xml:space="preserve"> hver dag.</w:t>
                        </w:r>
                      </w:p>
                      <w:p w14:paraId="0E794DEA" w14:textId="77777777" w:rsidR="001B2B49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Barna som skal spise frokost må ha med egen niste. Frokost er frem til 08.00. </w:t>
                        </w:r>
                      </w:p>
                      <w:p w14:paraId="5EAED1F0" w14:textId="77777777" w:rsidR="001B2B49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proofErr w:type="gramStart"/>
                        <w:r>
                          <w:t xml:space="preserve">Telefonnummer:   </w:t>
                        </w:r>
                        <w:proofErr w:type="gramEnd"/>
                        <w:r>
                          <w:t>94832297</w:t>
                        </w:r>
                      </w:p>
                      <w:p w14:paraId="73B8CC69" w14:textId="77777777" w:rsidR="001B2B49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t>Mailadresse:</w:t>
                        </w:r>
                      </w:p>
                      <w:p w14:paraId="1386CB63" w14:textId="77777777" w:rsidR="001B2B49" w:rsidRPr="00BF4628" w:rsidRDefault="001B2B49" w:rsidP="001B2B49">
                        <w:pPr>
                          <w:pStyle w:val="Listeavsnitt"/>
                          <w:rPr>
                            <w:color w:val="2E74B5" w:themeColor="accent1" w:themeShade="BF"/>
                            <w:u w:val="single"/>
                          </w:rPr>
                        </w:pPr>
                        <w:r w:rsidRPr="00BF4628">
                          <w:rPr>
                            <w:color w:val="2E74B5" w:themeColor="accent1" w:themeShade="BF"/>
                            <w:u w:val="single"/>
                          </w:rPr>
                          <w:t xml:space="preserve"> linn.holmen@skonnordtjernet.no</w:t>
                        </w:r>
                      </w:p>
                      <w:p w14:paraId="35355687" w14:textId="77777777" w:rsidR="001B2B49" w:rsidRPr="003A6E98" w:rsidRDefault="001B2B49" w:rsidP="001B2B49">
                        <w:pPr>
                          <w:pStyle w:val="Listeavsnitt"/>
                          <w:rPr>
                            <w:sz w:val="16"/>
                          </w:rPr>
                        </w:pPr>
                      </w:p>
                      <w:p w14:paraId="5A455068" w14:textId="77777777" w:rsidR="001B2B49" w:rsidRPr="00BF4628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 xml:space="preserve">HUSK å merke ALT, </w:t>
                        </w:r>
                        <w:r w:rsidRPr="00975BE7">
                          <w:rPr>
                            <w:b/>
                            <w:color w:val="FF0000"/>
                          </w:rPr>
                          <w:t>ALLTID.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1A6F3041" w14:textId="75DA66E2" w:rsidR="00034F59" w:rsidRPr="00D405F0" w:rsidRDefault="001B2B49" w:rsidP="00D405F0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</w:pPr>
                        <w:r>
                          <w:rPr>
                            <w:color w:val="FF0000"/>
                          </w:rPr>
                          <w:t>Ta med tynn lue til soving</w:t>
                        </w:r>
                      </w:p>
                      <w:p w14:paraId="56A9E33D" w14:textId="77777777" w:rsidR="00D405F0" w:rsidRPr="00D405F0" w:rsidRDefault="00D405F0" w:rsidP="00D405F0">
                        <w:pPr>
                          <w:pStyle w:val="Listeavsnitt"/>
                        </w:pPr>
                      </w:p>
                      <w:p w14:paraId="305BF9DB" w14:textId="5E6D1944" w:rsidR="00034F59" w:rsidRPr="00034F59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  <w:u w:val="single"/>
                          </w:rPr>
                        </w:pPr>
                        <w:r w:rsidRPr="00034F59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  <w:u w:val="single"/>
                          </w:rPr>
                          <w:t xml:space="preserve">Barnehagen er stengt: </w:t>
                        </w:r>
                      </w:p>
                      <w:p w14:paraId="3AD7E831" w14:textId="3E435A9B" w:rsidR="001B2B49" w:rsidRDefault="001B2B49" w:rsidP="00034F59">
                        <w:pPr>
                          <w:pStyle w:val="Listeavsnitt"/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>6</w:t>
                        </w:r>
                        <w:r w:rsidR="00034F59"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 xml:space="preserve"> Juni – planleggingsdag</w:t>
                        </w:r>
                      </w:p>
                      <w:p w14:paraId="1E8533E2" w14:textId="05267E93" w:rsidR="00034F59" w:rsidRDefault="00034F59" w:rsidP="00034F59">
                        <w:pPr>
                          <w:pStyle w:val="Listeavsnitt"/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  <w:t>9 Juni – 2.pinsedag</w:t>
                        </w:r>
                      </w:p>
                      <w:p w14:paraId="201ED545" w14:textId="420F423E" w:rsidR="00034F59" w:rsidRPr="00034F59" w:rsidRDefault="00034F59" w:rsidP="00034F59">
                        <w:pPr>
                          <w:rPr>
                            <w:rFonts w:cstheme="minorHAnsi"/>
                            <w:b/>
                          </w:rPr>
                        </w:pPr>
                        <w:r w:rsidRPr="00E228BB">
                          <w:rPr>
                            <w:rFonts w:cstheme="minorHAnsi"/>
                            <w:b/>
                          </w:rPr>
                          <w:t>Viktig datoer:</w:t>
                        </w:r>
                      </w:p>
                      <w:p w14:paraId="32F19D24" w14:textId="48EFF853" w:rsidR="001B2B49" w:rsidRPr="004413F3" w:rsidRDefault="00D405F0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4413F3">
                          <w:rPr>
                            <w:rFonts w:asciiTheme="majorHAnsi" w:eastAsiaTheme="majorEastAsia" w:hAnsiTheme="majorHAnsi" w:cstheme="majorBidi"/>
                          </w:rPr>
                          <w:t xml:space="preserve">4.Juni </w:t>
                        </w:r>
                        <w:r w:rsidR="001B2B49" w:rsidRPr="004413F3">
                          <w:rPr>
                            <w:rFonts w:asciiTheme="majorHAnsi" w:eastAsiaTheme="majorEastAsia" w:hAnsiTheme="majorHAnsi" w:cstheme="majorBidi"/>
                          </w:rPr>
                          <w:t>Sommerfes</w:t>
                        </w:r>
                        <w:r w:rsidRPr="004413F3">
                          <w:rPr>
                            <w:rFonts w:asciiTheme="majorHAnsi" w:eastAsiaTheme="majorEastAsia" w:hAnsiTheme="majorHAnsi" w:cstheme="majorBidi"/>
                          </w:rPr>
                          <w:t>t</w:t>
                        </w:r>
                      </w:p>
                      <w:p w14:paraId="271623EE" w14:textId="4E7F6DCE" w:rsidR="00D405F0" w:rsidRPr="004413F3" w:rsidRDefault="00D405F0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4413F3">
                          <w:rPr>
                            <w:rFonts w:asciiTheme="majorHAnsi" w:eastAsiaTheme="majorEastAsia" w:hAnsiTheme="majorHAnsi" w:cstheme="majorBidi"/>
                          </w:rPr>
                          <w:t xml:space="preserve">13 </w:t>
                        </w:r>
                        <w:proofErr w:type="spellStart"/>
                        <w:r w:rsidRPr="004413F3">
                          <w:rPr>
                            <w:rFonts w:asciiTheme="majorHAnsi" w:eastAsiaTheme="majorEastAsia" w:hAnsiTheme="majorHAnsi" w:cstheme="majorBidi"/>
                          </w:rPr>
                          <w:t>Juni.Blomstergudstjeneste</w:t>
                        </w:r>
                        <w:proofErr w:type="spellEnd"/>
                      </w:p>
                      <w:p w14:paraId="09A45F17" w14:textId="77777777" w:rsidR="00D405F0" w:rsidRPr="00034F59" w:rsidRDefault="00D405F0" w:rsidP="00D405F0">
                        <w:pPr>
                          <w:pStyle w:val="Listeavsnitt"/>
                          <w:rPr>
                            <w:rFonts w:asciiTheme="majorHAnsi" w:eastAsiaTheme="majorEastAsia" w:hAnsiTheme="majorHAnsi" w:cstheme="majorBidi"/>
                            <w:b/>
                          </w:rPr>
                        </w:pPr>
                      </w:p>
                      <w:p w14:paraId="0EEED15F" w14:textId="2668DDB0" w:rsidR="001B2B49" w:rsidRPr="00034F59" w:rsidRDefault="001B2B49" w:rsidP="001B2B49">
                        <w:pPr>
                          <w:pStyle w:val="Listeavsnitt"/>
                          <w:numPr>
                            <w:ilvl w:val="0"/>
                            <w:numId w:val="1"/>
                          </w:numPr>
                          <w:rPr>
                            <w:rFonts w:asciiTheme="majorHAnsi" w:eastAsiaTheme="majorEastAsia" w:hAnsiTheme="majorHAnsi" w:cstheme="majorBidi"/>
                            <w:b/>
                          </w:rPr>
                        </w:pPr>
                        <w:r w:rsidRPr="00034F59">
                          <w:rPr>
                            <w:rFonts w:asciiTheme="majorHAnsi" w:eastAsiaTheme="majorEastAsia" w:hAnsiTheme="majorHAnsi" w:cstheme="majorBidi"/>
                            <w:b/>
                          </w:rPr>
                          <w:t xml:space="preserve">Bursdager: </w:t>
                        </w:r>
                        <w:r w:rsidR="004413F3">
                          <w:rPr>
                            <w:rFonts w:asciiTheme="majorHAnsi" w:eastAsiaTheme="majorEastAsia" w:hAnsiTheme="majorHAnsi" w:cstheme="majorBidi"/>
                            <w:b/>
                          </w:rPr>
                          <w:t xml:space="preserve">Hurra for 2 </w:t>
                        </w:r>
                        <w:proofErr w:type="spellStart"/>
                        <w:r w:rsidR="004413F3">
                          <w:rPr>
                            <w:rFonts w:asciiTheme="majorHAnsi" w:eastAsiaTheme="majorEastAsia" w:hAnsiTheme="majorHAnsi" w:cstheme="majorBidi"/>
                            <w:b/>
                          </w:rPr>
                          <w:t>åååår</w:t>
                        </w:r>
                        <w:proofErr w:type="spellEnd"/>
                        <w:r w:rsidR="004413F3">
                          <w:rPr>
                            <w:rFonts w:asciiTheme="majorHAnsi" w:eastAsiaTheme="majorEastAsia" w:hAnsiTheme="majorHAnsi" w:cstheme="majorBidi"/>
                            <w:b/>
                          </w:rPr>
                          <w:t xml:space="preserve"> </w:t>
                        </w:r>
                        <w:r w:rsidR="004413F3" w:rsidRPr="004413F3">
                          <w:rPr>
                            <mc:AlternateContent>
                              <mc:Choice Requires="w16se">
                                <w:rFonts w:asciiTheme="majorHAnsi" w:eastAsiaTheme="majorEastAsia" w:hAnsiTheme="majorHAnsi" w:cstheme="majorBidi"/>
                              </mc:Choice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b/>
                          </w:rPr>
                          <mc:AlternateContent>
                            <mc:Choice Requires="w16se">
                              <w16se:symEx w16se:font="Segoe UI Emoji" w16se:char="1F60A"/>
                            </mc:Choice>
                            <mc:Fallback>
                              <w:t>😊</w:t>
                            </mc:Fallback>
                          </mc:AlternateContent>
                        </w:r>
                        <w:bookmarkStart w:id="1" w:name="_GoBack"/>
                        <w:bookmarkEnd w:id="1"/>
                      </w:p>
                      <w:p w14:paraId="0FB2ABFB" w14:textId="29B08978" w:rsidR="00034F59" w:rsidRPr="004413F3" w:rsidRDefault="00034F59" w:rsidP="00034F59">
                        <w:pPr>
                          <w:pStyle w:val="Listeavsnitt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4413F3">
                          <w:rPr>
                            <w:rFonts w:asciiTheme="majorHAnsi" w:eastAsiaTheme="majorEastAsia" w:hAnsiTheme="majorHAnsi" w:cstheme="majorBidi"/>
                          </w:rPr>
                          <w:t>Eva Othilie 7/6</w:t>
                        </w:r>
                        <w:r w:rsidR="004413F3" w:rsidRPr="004413F3">
                          <w:rPr>
                            <w:rFonts w:asciiTheme="majorHAnsi" w:eastAsiaTheme="majorEastAsia" w:hAnsiTheme="majorHAnsi" w:cstheme="majorBidi"/>
                          </w:rPr>
                          <w:t xml:space="preserve"> (feires 5 Juni)</w:t>
                        </w:r>
                      </w:p>
                      <w:p w14:paraId="07F7E5A0" w14:textId="7B90192E" w:rsidR="00034F59" w:rsidRPr="004413F3" w:rsidRDefault="00034F59" w:rsidP="00034F59">
                        <w:pPr>
                          <w:pStyle w:val="Listeavsnitt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4413F3">
                          <w:rPr>
                            <w:rFonts w:asciiTheme="majorHAnsi" w:eastAsiaTheme="majorEastAsia" w:hAnsiTheme="majorHAnsi" w:cstheme="majorBidi"/>
                          </w:rPr>
                          <w:t>Christian Andreas 7/6</w:t>
                        </w:r>
                        <w:r w:rsidR="004413F3" w:rsidRPr="004413F3">
                          <w:rPr>
                            <w:rFonts w:asciiTheme="majorHAnsi" w:eastAsiaTheme="majorEastAsia" w:hAnsiTheme="majorHAnsi" w:cstheme="majorBidi"/>
                          </w:rPr>
                          <w:t xml:space="preserve"> (feires 5 Juni)</w:t>
                        </w:r>
                      </w:p>
                      <w:p w14:paraId="45C8A198" w14:textId="606DAB8C" w:rsidR="00034F59" w:rsidRPr="004413F3" w:rsidRDefault="00034F59" w:rsidP="00034F59">
                        <w:pPr>
                          <w:pStyle w:val="Listeavsnitt"/>
                          <w:rPr>
                            <w:rFonts w:asciiTheme="majorHAnsi" w:eastAsiaTheme="majorEastAsia" w:hAnsiTheme="majorHAnsi" w:cstheme="majorBidi"/>
                          </w:rPr>
                        </w:pPr>
                        <w:r w:rsidRPr="004413F3">
                          <w:rPr>
                            <w:rFonts w:asciiTheme="majorHAnsi" w:eastAsiaTheme="majorEastAsia" w:hAnsiTheme="majorHAnsi" w:cstheme="majorBidi"/>
                          </w:rPr>
                          <w:t>Martin 10/6</w:t>
                        </w:r>
                      </w:p>
                      <w:p w14:paraId="07F3651D" w14:textId="5ED47643" w:rsidR="001B2B49" w:rsidRDefault="001B2B49" w:rsidP="001B2B49">
                        <w:pPr>
                          <w:pStyle w:val="Listeavsnitt"/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</w:p>
                      <w:p w14:paraId="42CBCC99" w14:textId="77777777" w:rsidR="001B2B49" w:rsidRPr="009B370D" w:rsidRDefault="001B2B49" w:rsidP="001B2B4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0000"/>
                          </w:rPr>
                        </w:pPr>
                      </w:p>
                      <w:p w14:paraId="1F74E43F" w14:textId="77777777" w:rsidR="001B2B49" w:rsidRPr="00C839D4" w:rsidRDefault="001B2B49" w:rsidP="001B2B49">
                        <w:pPr>
                          <w:pStyle w:val="Listeavsnitt"/>
                        </w:pPr>
                      </w:p>
                    </w:txbxContent>
                  </v:textbox>
                </v:rect>
                <v:rect id="Rektangel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6265167B" w14:textId="77777777" w:rsidR="001B2B49" w:rsidRDefault="001B2B49" w:rsidP="001B2B49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5945F9">
        <w:t>Mai er snart over og vi har startet med grøftekant turer, der går to barn og en voksen en liten tur uten</w:t>
      </w:r>
      <w:r w:rsidR="00B15FFD">
        <w:t>f</w:t>
      </w:r>
      <w:r w:rsidR="005945F9">
        <w:t>or gjerde</w:t>
      </w:r>
      <w:r w:rsidR="00B15FFD">
        <w:t>t</w:t>
      </w:r>
      <w:r w:rsidR="005945F9">
        <w:t>, noen ganger går turen langt og andre ganger kommer vi oss bare til parkeringen</w:t>
      </w:r>
      <w:r w:rsidR="00B15FFD">
        <w:t>.</w:t>
      </w:r>
      <w:r w:rsidR="005945F9">
        <w:t xml:space="preserve"> </w:t>
      </w:r>
      <w:r w:rsidR="00B15FFD">
        <w:t>P</w:t>
      </w:r>
      <w:r w:rsidR="005945F9">
        <w:t xml:space="preserve">å disse turene får barna bestemme hvor vi skal gå og hva vi har fokus på. Denne turen blir brukt som en vennskapstur der vi </w:t>
      </w:r>
      <w:r w:rsidR="00A134F0">
        <w:t>styrker</w:t>
      </w:r>
      <w:r w:rsidR="005945F9">
        <w:t xml:space="preserve"> relasjoner og som en språktur der vi snakker med barna og undrer oss o</w:t>
      </w:r>
      <w:r w:rsidR="00B15FFD">
        <w:t>ver</w:t>
      </w:r>
      <w:r w:rsidR="005945F9">
        <w:t xml:space="preserve"> ting vi finner på turen. </w:t>
      </w:r>
      <w:r w:rsidR="00AF6075">
        <w:t xml:space="preserve">Vi har vært på tur ned i hakkebakke skogen med </w:t>
      </w:r>
      <w:r w:rsidR="00B15FFD">
        <w:t xml:space="preserve">lek, </w:t>
      </w:r>
      <w:r w:rsidR="00AF6075">
        <w:t xml:space="preserve">mat og soving. </w:t>
      </w:r>
      <w:r w:rsidR="00B15FFD">
        <w:t>Unike Mai malerier i rødt, hvitt og blått er konstruert av ivrige barnehender og henger oppe inne på Lille My til beskuelse</w:t>
      </w:r>
      <w:r w:rsidR="00B15FF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D2DA3">
        <w:t xml:space="preserve">. Inne har vi lekt uendelig med gullhår-konkreter, blåst fjær, hatt grimasekort, spilt </w:t>
      </w:r>
      <w:proofErr w:type="spellStart"/>
      <w:r w:rsidR="00AD2DA3">
        <w:t>vildkatten</w:t>
      </w:r>
      <w:proofErr w:type="spellEnd"/>
      <w:r w:rsidR="00AD2DA3">
        <w:t xml:space="preserve">/min første lotto/matpakkelotto, hatt besøk av </w:t>
      </w:r>
      <w:proofErr w:type="gramStart"/>
      <w:r w:rsidR="00AD2DA3">
        <w:t>språkmonsteret…som</w:t>
      </w:r>
      <w:proofErr w:type="gramEnd"/>
      <w:r w:rsidR="00AD2DA3">
        <w:t xml:space="preserve"> spiser opp bildekonkretene våre, brukt sugerør i kopper under lunsjen og lagd hytte inni speilet. Vi har spist og lekt masse på Knerten, som et ledd i overgangen til høsten. Barna er glade i både dukkerommet, magneter, dyr og småbiler der inne.</w:t>
      </w:r>
      <w:r w:rsidRPr="001B2B49">
        <w:rPr>
          <w:b/>
          <w:i/>
          <w:noProof/>
          <w:lang w:eastAsia="nb-NO"/>
        </w:rPr>
        <w:t xml:space="preserve"> </w:t>
      </w:r>
    </w:p>
    <w:p w14:paraId="07E5ACEB" w14:textId="21433605" w:rsidR="00AF6075" w:rsidRDefault="00AF6075">
      <w:r>
        <w:t xml:space="preserve">Varm mat denne måneden har vært: </w:t>
      </w:r>
    </w:p>
    <w:p w14:paraId="342C37CE" w14:textId="43E51C2F" w:rsidR="00AF6075" w:rsidRDefault="00AF6075" w:rsidP="00AF6075">
      <w:pPr>
        <w:pStyle w:val="Listeavsnitt"/>
        <w:numPr>
          <w:ilvl w:val="0"/>
          <w:numId w:val="10"/>
        </w:numPr>
      </w:pPr>
      <w:r>
        <w:t xml:space="preserve">Lapskaus med pølsebiter i. </w:t>
      </w:r>
    </w:p>
    <w:p w14:paraId="14951EC8" w14:textId="4E73A723" w:rsidR="00AF6075" w:rsidRDefault="00AF6075" w:rsidP="00AF6075">
      <w:pPr>
        <w:pStyle w:val="Listeavsnitt"/>
        <w:numPr>
          <w:ilvl w:val="0"/>
          <w:numId w:val="10"/>
        </w:numPr>
      </w:pPr>
      <w:r>
        <w:t xml:space="preserve">Fiskegrateng med fiskekaker, makaroni, grønnsaker og saus. </w:t>
      </w:r>
    </w:p>
    <w:p w14:paraId="45DFDAA2" w14:textId="21CF4A11" w:rsidR="00AF6075" w:rsidRDefault="00AF6075" w:rsidP="00AF6075">
      <w:pPr>
        <w:pStyle w:val="Listeavsnitt"/>
        <w:numPr>
          <w:ilvl w:val="0"/>
          <w:numId w:val="10"/>
        </w:numPr>
      </w:pPr>
      <w:r>
        <w:t>Grilling av pølser (vårfest)</w:t>
      </w:r>
      <w:r w:rsidR="002C0287">
        <w:t>.</w:t>
      </w:r>
    </w:p>
    <w:p w14:paraId="28591FA1" w14:textId="34C572C4" w:rsidR="00AD2DA3" w:rsidRDefault="00AD2DA3" w:rsidP="00AD2DA3">
      <w:r>
        <w:t xml:space="preserve">Juni er straks rundt hjørnet – der vi vil fortsette med turer, lange som korte. Gullhår og de 3 bjørner tar vi med oss videre ut mot sommeren. Vi har lagd en boks med konkreter som er tilgjengelig i lek og samspill med barna, ulike bøker (små/store/laminerte) står framme og nye bilder til språkstøtte har kommet opp på veggene. Det vil bli et faunaskifte inne – der husdyrene reiser på </w:t>
      </w:r>
      <w:proofErr w:type="gramStart"/>
      <w:r>
        <w:t>setra…og</w:t>
      </w:r>
      <w:proofErr w:type="gramEnd"/>
      <w:r>
        <w:t xml:space="preserve"> dinosaurer gjør sitt inntog på Lille My</w:t>
      </w:r>
      <w:r w:rsidR="001B2B49">
        <w:t xml:space="preserve">. </w:t>
      </w:r>
      <w:proofErr w:type="spellStart"/>
      <w:r w:rsidR="001B2B49">
        <w:t>Dovre-og</w:t>
      </w:r>
      <w:proofErr w:type="spellEnd"/>
      <w:r w:rsidR="001B2B49">
        <w:t xml:space="preserve"> Rørosbanen, samt Gjøvikbanen flytter også inn på Lille My. Det er viktig for oss å endre/utvikle det fysiske </w:t>
      </w:r>
      <w:proofErr w:type="spellStart"/>
      <w:r w:rsidR="001B2B49">
        <w:t>lekmiljøet</w:t>
      </w:r>
      <w:proofErr w:type="spellEnd"/>
      <w:r w:rsidR="001B2B49">
        <w:t xml:space="preserve"> </w:t>
      </w:r>
      <w:proofErr w:type="spellStart"/>
      <w:r w:rsidR="001B2B49">
        <w:t>ift</w:t>
      </w:r>
      <w:proofErr w:type="spellEnd"/>
      <w:r w:rsidR="001B2B49">
        <w:t xml:space="preserve"> barnas interesser – da dette er en del av barns medvirkning i barnehagen. </w:t>
      </w:r>
      <w:r w:rsidR="00D405F0">
        <w:t xml:space="preserve">På blomstergudstjenesten vil vi ta med oss en gruppe barn nedi Hakkebakkeskogen for å delta – da denne er </w:t>
      </w:r>
      <w:proofErr w:type="spellStart"/>
      <w:r w:rsidR="00D405F0">
        <w:t>kl</w:t>
      </w:r>
      <w:proofErr w:type="spellEnd"/>
      <w:r w:rsidR="00D405F0">
        <w:t xml:space="preserve"> 12 på dagen.</w:t>
      </w:r>
      <w:r w:rsidR="00034F59">
        <w:t xml:space="preserve"> Vi gleder oss til sommerfest og egen info vil komme.</w:t>
      </w:r>
    </w:p>
    <w:p w14:paraId="3AF69387" w14:textId="1138BACD" w:rsidR="00034F59" w:rsidRDefault="00034F59" w:rsidP="00AD2DA3">
      <w:r>
        <w:t xml:space="preserve">Vi ser fram til en flott Juni måned sammen med små og store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9CE4C8" w14:textId="77777777" w:rsidR="001B2B49" w:rsidRDefault="001B2B4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</w:pPr>
    </w:p>
    <w:p w14:paraId="08F7E2C1" w14:textId="3B210A82" w:rsidR="002970D9" w:rsidRPr="003526B6" w:rsidRDefault="002970D9" w:rsidP="00A31E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32"/>
          <w:szCs w:val="20"/>
          <w:lang w:eastAsia="nb-NO"/>
        </w:rPr>
      </w:pPr>
      <w:r w:rsidRPr="00756107">
        <w:rPr>
          <w:rFonts w:ascii="Copperplate Gothic Bold" w:eastAsia="Times New Roman" w:hAnsi="Copperplate Gothic Bold" w:cstheme="minorHAnsi"/>
          <w:b/>
          <w:color w:val="00B050"/>
          <w:sz w:val="32"/>
          <w:szCs w:val="20"/>
          <w:lang w:eastAsia="nb-NO"/>
        </w:rPr>
        <w:lastRenderedPageBreak/>
        <w:t>Rammeplan</w:t>
      </w:r>
      <w:r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>:</w:t>
      </w:r>
      <w:r w:rsidR="00BF4628" w:rsidRPr="00BF4628">
        <w:rPr>
          <w:rFonts w:ascii="Copperplate Gothic Bold" w:eastAsia="Times New Roman" w:hAnsi="Copperplate Gothic Bold" w:cstheme="minorHAnsi"/>
          <w:b/>
          <w:color w:val="00B050"/>
          <w:sz w:val="24"/>
          <w:szCs w:val="24"/>
          <w:lang w:eastAsia="nb-NO"/>
        </w:rPr>
        <w:t xml:space="preserve"> </w:t>
      </w:r>
      <w:r w:rsidR="00606C85" w:rsidRPr="007C4A24">
        <w:rPr>
          <w:rFonts w:ascii="Copperplate Gothic Bold" w:eastAsia="Times New Roman" w:hAnsi="Copperplate Gothic Bold" w:cstheme="minorHAnsi"/>
          <w:color w:val="00B050"/>
          <w:sz w:val="24"/>
          <w:szCs w:val="24"/>
          <w:lang w:eastAsia="nb-NO"/>
        </w:rPr>
        <w:t>Barnehagen</w:t>
      </w:r>
      <w:r w:rsidR="007C4A24" w:rsidRPr="007C4A24">
        <w:rPr>
          <w:rFonts w:ascii="Copperplate Gothic Bold" w:eastAsia="Times New Roman" w:hAnsi="Copperplate Gothic Bold" w:cstheme="minorHAnsi"/>
          <w:color w:val="00B050"/>
          <w:sz w:val="24"/>
          <w:szCs w:val="24"/>
          <w:lang w:eastAsia="nb-NO"/>
        </w:rPr>
        <w:t>s samfunnsmandat er, i samarbeid og forståelse med hjemmet, å ivareta barnas behov for omsorg og lek og fremme læring og danning som grunnlag for allsidig utvikling.</w:t>
      </w:r>
    </w:p>
    <w:tbl>
      <w:tblPr>
        <w:tblStyle w:val="Tabellrutenett"/>
        <w:tblpPr w:leftFromText="141" w:rightFromText="141" w:vertAnchor="text" w:horzAnchor="margin" w:tblpXSpec="center" w:tblpY="1158"/>
        <w:tblW w:w="15021" w:type="dxa"/>
        <w:tblLook w:val="04A0" w:firstRow="1" w:lastRow="0" w:firstColumn="1" w:lastColumn="0" w:noHBand="0" w:noVBand="1"/>
      </w:tblPr>
      <w:tblGrid>
        <w:gridCol w:w="1978"/>
        <w:gridCol w:w="2061"/>
        <w:gridCol w:w="1968"/>
        <w:gridCol w:w="2122"/>
        <w:gridCol w:w="2111"/>
        <w:gridCol w:w="2210"/>
        <w:gridCol w:w="2571"/>
      </w:tblGrid>
      <w:tr w:rsidR="002970D9" w:rsidRPr="0012641D" w14:paraId="42C9E9C3" w14:textId="77777777" w:rsidTr="002970D9">
        <w:trPr>
          <w:trHeight w:val="70"/>
        </w:trPr>
        <w:tc>
          <w:tcPr>
            <w:tcW w:w="1978" w:type="dxa"/>
          </w:tcPr>
          <w:p w14:paraId="14A98D1D" w14:textId="11B4879D" w:rsidR="002970D9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Danning:</w:t>
            </w:r>
          </w:p>
          <w:p w14:paraId="55C33AF2" w14:textId="6DDD8C76" w:rsidR="007C4A24" w:rsidRPr="003526B6" w:rsidRDefault="007C4A24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støtte</w:t>
            </w:r>
            <w:r w:rsidR="003526B6"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 xml:space="preserve"> barnas aktivitet, engasjement og deltakelse i fellesskapet</w:t>
            </w:r>
          </w:p>
          <w:p w14:paraId="0241A7C3" w14:textId="77777777" w:rsidR="00606C85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47975E43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15080A2F" w14:textId="372306BE" w:rsidR="00F43E19" w:rsidRPr="007E0D87" w:rsidRDefault="00F43E19" w:rsidP="00606C85">
            <w:pPr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  <w:tc>
          <w:tcPr>
            <w:tcW w:w="2061" w:type="dxa"/>
          </w:tcPr>
          <w:p w14:paraId="46FA80FE" w14:textId="1A6B2788" w:rsidR="002970D9" w:rsidRPr="007E0D87" w:rsidRDefault="00C22720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Livsmestring og helse</w:t>
            </w:r>
            <w:r w:rsidR="00606C85">
              <w:rPr>
                <w:rFonts w:eastAsia="Times New Roman" w:cstheme="minorHAnsi"/>
                <w:b/>
                <w:sz w:val="24"/>
                <w:szCs w:val="20"/>
                <w:highlight w:val="darkYellow"/>
                <w:lang w:eastAsia="nb-NO"/>
              </w:rPr>
              <w:t>:</w:t>
            </w:r>
          </w:p>
          <w:p w14:paraId="13335E94" w14:textId="08AB0B9A" w:rsidR="002970D9" w:rsidRPr="003526B6" w:rsidRDefault="003526B6" w:rsidP="002970D9">
            <w:pPr>
              <w:rPr>
                <w:rFonts w:eastAsia="Times New Roman" w:cstheme="minorHAnsi"/>
                <w:i/>
                <w:sz w:val="24"/>
                <w:szCs w:val="24"/>
                <w:highlight w:val="darkYellow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4"/>
                <w:lang w:eastAsia="nb-NO"/>
              </w:rPr>
              <w:t>Måltider i barnehagen skal gi barna et grunnlag for å utvikle matglede og sunne helsevaner</w:t>
            </w:r>
          </w:p>
        </w:tc>
        <w:tc>
          <w:tcPr>
            <w:tcW w:w="1968" w:type="dxa"/>
          </w:tcPr>
          <w:p w14:paraId="34C00020" w14:textId="378E86A1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Mangfold og gjensidig respekt:</w:t>
            </w:r>
          </w:p>
          <w:p w14:paraId="44D1937B" w14:textId="21D35173" w:rsidR="002970D9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synliggjøre et mangfold i familieformer og sørge for at barna får sin familie speilet</w:t>
            </w:r>
            <w:r w:rsid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 xml:space="preserve"> i barnehagen</w:t>
            </w:r>
          </w:p>
          <w:p w14:paraId="3713B6F1" w14:textId="7865BA77" w:rsidR="002970D9" w:rsidRPr="003F19ED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Cs/>
                <w:sz w:val="24"/>
                <w:szCs w:val="20"/>
                <w:lang w:eastAsia="nb-NO"/>
              </w:rPr>
            </w:pPr>
          </w:p>
        </w:tc>
        <w:tc>
          <w:tcPr>
            <w:tcW w:w="2122" w:type="dxa"/>
          </w:tcPr>
          <w:p w14:paraId="0A5E0C8D" w14:textId="36838953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Barn og barndom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darkMagenta"/>
                <w:lang w:eastAsia="nb-NO"/>
              </w:rPr>
              <w:t>:</w:t>
            </w:r>
          </w:p>
          <w:p w14:paraId="55143E42" w14:textId="2000FD08" w:rsidR="002970D9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  <w:p w14:paraId="60F7D4A0" w14:textId="0264154A" w:rsidR="003526B6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ha respekt for barnets opplevelsesverden</w:t>
            </w:r>
          </w:p>
          <w:p w14:paraId="04A55D4C" w14:textId="71AF6D5A" w:rsidR="002970D9" w:rsidRPr="007E0D87" w:rsidRDefault="002970D9" w:rsidP="002970D9">
            <w:pPr>
              <w:shd w:val="clear" w:color="auto" w:fill="FFFFFF"/>
              <w:spacing w:before="48" w:after="100" w:afterAutospacing="1"/>
              <w:rPr>
                <w:rFonts w:eastAsia="Times New Roman" w:cstheme="minorHAnsi"/>
                <w:sz w:val="24"/>
                <w:szCs w:val="20"/>
                <w:highlight w:val="darkMagenta"/>
                <w:lang w:eastAsia="nb-NO"/>
              </w:rPr>
            </w:pPr>
          </w:p>
        </w:tc>
        <w:tc>
          <w:tcPr>
            <w:tcW w:w="2111" w:type="dxa"/>
          </w:tcPr>
          <w:p w14:paraId="56F8CEA0" w14:textId="0BD28137" w:rsidR="002970D9" w:rsidRPr="007E0D87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Barns medvirkning:</w:t>
            </w:r>
          </w:p>
          <w:p w14:paraId="221BBBCD" w14:textId="7BBB566D" w:rsidR="002970D9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observere og følge opp alle barns ulike uttrykk og behov</w:t>
            </w:r>
          </w:p>
          <w:p w14:paraId="1D005BA0" w14:textId="72030BDB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  <w:tc>
          <w:tcPr>
            <w:tcW w:w="2210" w:type="dxa"/>
          </w:tcPr>
          <w:p w14:paraId="31C7CCC9" w14:textId="6AC87EF2" w:rsidR="002970D9" w:rsidRPr="007E0D87" w:rsidRDefault="00ED3258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Trygg oppvekst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  <w:t>:</w:t>
            </w:r>
          </w:p>
          <w:p w14:paraId="590815AE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highlight w:val="yellow"/>
                <w:lang w:eastAsia="nb-NO"/>
              </w:rPr>
            </w:pPr>
          </w:p>
          <w:p w14:paraId="4DBDE668" w14:textId="5806A59A" w:rsidR="002970D9" w:rsidRPr="00825B8E" w:rsidRDefault="003526B6" w:rsidP="00ED3258">
            <w:pPr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bli kjent med de 4 grunnfølelsene (Glad, trist, redd, sint</w:t>
            </w:r>
            <w:r w:rsidR="00825B8E" w:rsidRPr="00825B8E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)</w:t>
            </w:r>
          </w:p>
        </w:tc>
        <w:tc>
          <w:tcPr>
            <w:tcW w:w="2571" w:type="dxa"/>
          </w:tcPr>
          <w:p w14:paraId="093CF622" w14:textId="1CCE9CE5" w:rsidR="002970D9" w:rsidRDefault="00606C85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sz w:val="24"/>
                <w:szCs w:val="20"/>
                <w:lang w:eastAsia="nb-NO"/>
              </w:rPr>
            </w:pPr>
            <w:r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Omsorg</w:t>
            </w:r>
            <w:r w:rsidR="002970D9" w:rsidRPr="007E0D87">
              <w:rPr>
                <w:rFonts w:eastAsia="Times New Roman" w:cstheme="minorHAnsi"/>
                <w:b/>
                <w:sz w:val="24"/>
                <w:szCs w:val="20"/>
                <w:lang w:eastAsia="nb-NO"/>
              </w:rPr>
              <w:t>:</w:t>
            </w:r>
          </w:p>
          <w:p w14:paraId="6DAA9828" w14:textId="1A8B0B34" w:rsidR="00ED3258" w:rsidRPr="003526B6" w:rsidRDefault="003526B6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i/>
                <w:sz w:val="24"/>
                <w:szCs w:val="20"/>
                <w:lang w:eastAsia="nb-NO"/>
              </w:rPr>
            </w:pPr>
            <w:r w:rsidRPr="003526B6">
              <w:rPr>
                <w:rFonts w:eastAsia="Times New Roman" w:cstheme="minorHAnsi"/>
                <w:i/>
                <w:sz w:val="24"/>
                <w:szCs w:val="20"/>
                <w:lang w:eastAsia="nb-NO"/>
              </w:rPr>
              <w:t>Vi skal arbeide for et miljø som verdsetter barnas egne omsorgshandlinger</w:t>
            </w:r>
          </w:p>
          <w:p w14:paraId="09B64C9D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  <w:p w14:paraId="31A5DADC" w14:textId="77777777" w:rsidR="002970D9" w:rsidRPr="007E0D87" w:rsidRDefault="002970D9" w:rsidP="00297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0"/>
                <w:lang w:eastAsia="nb-NO"/>
              </w:rPr>
            </w:pPr>
          </w:p>
        </w:tc>
      </w:tr>
    </w:tbl>
    <w:p w14:paraId="349EB8D6" w14:textId="3D5B57D9" w:rsidR="002970D9" w:rsidRDefault="002970D9" w:rsidP="002970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pperplate Gothic Bold" w:eastAsia="Times New Roman" w:hAnsi="Copperplate Gothic Bold" w:cs="Times New Roman"/>
          <w:b/>
          <w:color w:val="C00000"/>
          <w:sz w:val="32"/>
          <w:szCs w:val="20"/>
          <w:lang w:eastAsia="nb-NO"/>
        </w:rPr>
      </w:pPr>
    </w:p>
    <w:p w14:paraId="4CBA5C30" w14:textId="77777777" w:rsidR="002970D9" w:rsidRPr="00AB06D9" w:rsidRDefault="002970D9">
      <w:pPr>
        <w:rPr>
          <w:b/>
          <w:sz w:val="24"/>
          <w:szCs w:val="24"/>
        </w:rPr>
      </w:pPr>
    </w:p>
    <w:sectPr w:rsidR="002970D9" w:rsidRPr="00AB06D9" w:rsidSect="00BC00C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4416" w14:textId="77777777" w:rsidR="006479A2" w:rsidRDefault="006479A2" w:rsidP="006479A2">
      <w:pPr>
        <w:spacing w:after="0" w:line="240" w:lineRule="auto"/>
      </w:pPr>
      <w:r>
        <w:separator/>
      </w:r>
    </w:p>
  </w:endnote>
  <w:endnote w:type="continuationSeparator" w:id="0">
    <w:p w14:paraId="5734F9A0" w14:textId="77777777" w:rsidR="006479A2" w:rsidRDefault="006479A2" w:rsidP="0064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0243" w14:textId="77777777" w:rsidR="006479A2" w:rsidRDefault="006479A2" w:rsidP="006479A2">
      <w:pPr>
        <w:spacing w:after="0" w:line="240" w:lineRule="auto"/>
      </w:pPr>
      <w:r>
        <w:separator/>
      </w:r>
    </w:p>
  </w:footnote>
  <w:footnote w:type="continuationSeparator" w:id="0">
    <w:p w14:paraId="6995EFC8" w14:textId="77777777" w:rsidR="006479A2" w:rsidRDefault="006479A2" w:rsidP="0064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B007" w14:textId="66276039" w:rsidR="00974E00" w:rsidRDefault="00E56640" w:rsidP="00E56640">
    <w:pPr>
      <w:pStyle w:val="Topptekst"/>
      <w:rPr>
        <w:color w:val="FF0000"/>
        <w:sz w:val="32"/>
        <w:szCs w:val="32"/>
      </w:rPr>
    </w:pPr>
    <w:r w:rsidRPr="008D6683">
      <w:rPr>
        <w:rFonts w:ascii="Comic Sans MS" w:hAnsi="Comic Sans MS"/>
        <w:b/>
        <w:noProof/>
        <w:sz w:val="28"/>
        <w:szCs w:val="24"/>
        <w:lang w:eastAsia="nb-NO"/>
      </w:rPr>
      <w:drawing>
        <wp:anchor distT="0" distB="0" distL="114300" distR="114300" simplePos="0" relativeHeight="251659264" behindDoc="1" locked="0" layoutInCell="1" allowOverlap="1" wp14:anchorId="1450CD40" wp14:editId="1546B887">
          <wp:simplePos x="0" y="0"/>
          <wp:positionH relativeFrom="margin">
            <wp:posOffset>5876925</wp:posOffset>
          </wp:positionH>
          <wp:positionV relativeFrom="paragraph">
            <wp:posOffset>-143510</wp:posOffset>
          </wp:positionV>
          <wp:extent cx="3560445" cy="781050"/>
          <wp:effectExtent l="0" t="0" r="1905" b="0"/>
          <wp:wrapNone/>
          <wp:docPr id="7" name="Bilde 7" descr="logo skonnordtj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konnordtjer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4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9A2" w:rsidRPr="006479A2">
      <w:rPr>
        <w:color w:val="FF0000"/>
        <w:sz w:val="32"/>
        <w:szCs w:val="32"/>
      </w:rPr>
      <w:t xml:space="preserve">Månedsplan for </w:t>
    </w:r>
    <w:r w:rsidR="00AE10FC">
      <w:rPr>
        <w:color w:val="FF0000"/>
        <w:sz w:val="32"/>
        <w:szCs w:val="32"/>
      </w:rPr>
      <w:t>lille my</w:t>
    </w:r>
    <w:r>
      <w:rPr>
        <w:color w:val="FF0000"/>
        <w:sz w:val="32"/>
        <w:szCs w:val="32"/>
      </w:rPr>
      <w:t xml:space="preserve"> – </w:t>
    </w:r>
    <w:r w:rsidR="00F001DD">
      <w:rPr>
        <w:color w:val="FF0000"/>
        <w:sz w:val="32"/>
        <w:szCs w:val="32"/>
      </w:rPr>
      <w:t xml:space="preserve">juni </w:t>
    </w:r>
    <w:r w:rsidR="00550847">
      <w:rPr>
        <w:color w:val="FF0000"/>
        <w:sz w:val="32"/>
        <w:szCs w:val="32"/>
      </w:rPr>
      <w:t>202</w:t>
    </w:r>
    <w:r w:rsidR="009F2F34">
      <w:rPr>
        <w:color w:val="FF0000"/>
        <w:sz w:val="32"/>
        <w:szCs w:val="32"/>
      </w:rPr>
      <w:t>5</w:t>
    </w:r>
  </w:p>
  <w:p w14:paraId="1C4869AF" w14:textId="4E9CA77A" w:rsidR="00E56640" w:rsidRPr="006366C0" w:rsidRDefault="00E56640" w:rsidP="00E56640">
    <w:pPr>
      <w:pStyle w:val="Topptekst"/>
      <w:rPr>
        <w:sz w:val="28"/>
        <w:szCs w:val="28"/>
      </w:rPr>
    </w:pPr>
    <w:r w:rsidRPr="006366C0">
      <w:rPr>
        <w:sz w:val="28"/>
        <w:szCs w:val="28"/>
      </w:rPr>
      <w:t>Tema:</w:t>
    </w:r>
    <w:r w:rsidR="00A5082E" w:rsidRPr="006366C0">
      <w:rPr>
        <w:sz w:val="28"/>
        <w:szCs w:val="28"/>
      </w:rPr>
      <w:t xml:space="preserve"> </w:t>
    </w:r>
    <w:r w:rsidR="009B370D">
      <w:rPr>
        <w:sz w:val="28"/>
        <w:szCs w:val="28"/>
      </w:rPr>
      <w:t xml:space="preserve">Vår </w:t>
    </w:r>
    <w:r w:rsidR="005522CC">
      <w:rPr>
        <w:sz w:val="28"/>
        <w:szCs w:val="28"/>
      </w:rPr>
      <w:t>og uteliv</w:t>
    </w:r>
  </w:p>
  <w:p w14:paraId="6937B5DD" w14:textId="19AFDE2D" w:rsidR="00FB708F" w:rsidRPr="00FB708F" w:rsidRDefault="00E56640" w:rsidP="00FB708F">
    <w:pPr>
      <w:rPr>
        <w:sz w:val="28"/>
        <w:szCs w:val="28"/>
      </w:rPr>
    </w:pPr>
    <w:r w:rsidRPr="006366C0">
      <w:rPr>
        <w:sz w:val="28"/>
        <w:szCs w:val="28"/>
      </w:rPr>
      <w:t xml:space="preserve">Mål: </w:t>
    </w:r>
    <w:r w:rsidR="005522CC">
      <w:rPr>
        <w:sz w:val="28"/>
        <w:szCs w:val="28"/>
      </w:rPr>
      <w:t>Å gi barna muligheten til å få positive opplevelser med å være ute på tur</w:t>
    </w:r>
  </w:p>
  <w:p w14:paraId="210B11D4" w14:textId="0DF0427F" w:rsidR="00E56640" w:rsidRPr="006366C0" w:rsidRDefault="00E56640" w:rsidP="00E56640">
    <w:pPr>
      <w:pStyle w:val="Toppteks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D2"/>
    <w:multiLevelType w:val="hybridMultilevel"/>
    <w:tmpl w:val="EF6A6A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26B0F"/>
    <w:multiLevelType w:val="multilevel"/>
    <w:tmpl w:val="FA6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6399"/>
    <w:multiLevelType w:val="hybridMultilevel"/>
    <w:tmpl w:val="DBC83732"/>
    <w:lvl w:ilvl="0" w:tplc="8F0EA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486"/>
    <w:multiLevelType w:val="hybridMultilevel"/>
    <w:tmpl w:val="B6ECFC5E"/>
    <w:lvl w:ilvl="0" w:tplc="374A8D8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E496C"/>
    <w:multiLevelType w:val="hybridMultilevel"/>
    <w:tmpl w:val="CCAC8DE6"/>
    <w:lvl w:ilvl="0" w:tplc="6AD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6847"/>
    <w:multiLevelType w:val="hybridMultilevel"/>
    <w:tmpl w:val="E42E7D9A"/>
    <w:lvl w:ilvl="0" w:tplc="0C28DB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B372D"/>
    <w:multiLevelType w:val="multilevel"/>
    <w:tmpl w:val="FC0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537EB"/>
    <w:multiLevelType w:val="hybridMultilevel"/>
    <w:tmpl w:val="CB66ACAC"/>
    <w:lvl w:ilvl="0" w:tplc="104EE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37919"/>
    <w:multiLevelType w:val="hybridMultilevel"/>
    <w:tmpl w:val="A0CEA164"/>
    <w:lvl w:ilvl="0" w:tplc="BA386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7090"/>
    <w:multiLevelType w:val="hybridMultilevel"/>
    <w:tmpl w:val="11D685F4"/>
    <w:lvl w:ilvl="0" w:tplc="9466A20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CE"/>
    <w:rsid w:val="0001013B"/>
    <w:rsid w:val="00010342"/>
    <w:rsid w:val="00021125"/>
    <w:rsid w:val="00034F59"/>
    <w:rsid w:val="0004698C"/>
    <w:rsid w:val="00093D5D"/>
    <w:rsid w:val="000C63C3"/>
    <w:rsid w:val="000E57F0"/>
    <w:rsid w:val="00107DC5"/>
    <w:rsid w:val="0011319B"/>
    <w:rsid w:val="00122B96"/>
    <w:rsid w:val="0012345A"/>
    <w:rsid w:val="0012434E"/>
    <w:rsid w:val="001837CB"/>
    <w:rsid w:val="001B2B49"/>
    <w:rsid w:val="001C660B"/>
    <w:rsid w:val="001D2C76"/>
    <w:rsid w:val="0022723D"/>
    <w:rsid w:val="00233812"/>
    <w:rsid w:val="002429A7"/>
    <w:rsid w:val="00262779"/>
    <w:rsid w:val="002644B9"/>
    <w:rsid w:val="0026629A"/>
    <w:rsid w:val="00281BD3"/>
    <w:rsid w:val="002934A7"/>
    <w:rsid w:val="002970D9"/>
    <w:rsid w:val="002B2C24"/>
    <w:rsid w:val="002B420C"/>
    <w:rsid w:val="002C0287"/>
    <w:rsid w:val="002C65CE"/>
    <w:rsid w:val="002D216D"/>
    <w:rsid w:val="002E01E3"/>
    <w:rsid w:val="002E74F9"/>
    <w:rsid w:val="002F2250"/>
    <w:rsid w:val="002F36A3"/>
    <w:rsid w:val="00312F69"/>
    <w:rsid w:val="00317625"/>
    <w:rsid w:val="00335F6D"/>
    <w:rsid w:val="003526B6"/>
    <w:rsid w:val="003557A7"/>
    <w:rsid w:val="0039412A"/>
    <w:rsid w:val="00397B67"/>
    <w:rsid w:val="003A5B18"/>
    <w:rsid w:val="003A5D5E"/>
    <w:rsid w:val="003A6E98"/>
    <w:rsid w:val="003D05BD"/>
    <w:rsid w:val="003E5C75"/>
    <w:rsid w:val="003F19ED"/>
    <w:rsid w:val="00401E93"/>
    <w:rsid w:val="00424D2A"/>
    <w:rsid w:val="00426E8D"/>
    <w:rsid w:val="004413F3"/>
    <w:rsid w:val="00447397"/>
    <w:rsid w:val="00475563"/>
    <w:rsid w:val="004A263F"/>
    <w:rsid w:val="004A7C9D"/>
    <w:rsid w:val="004C6FFB"/>
    <w:rsid w:val="004C7953"/>
    <w:rsid w:val="004E21C1"/>
    <w:rsid w:val="004E5C7D"/>
    <w:rsid w:val="004F41AE"/>
    <w:rsid w:val="004F6997"/>
    <w:rsid w:val="00502A81"/>
    <w:rsid w:val="0054218C"/>
    <w:rsid w:val="0054676F"/>
    <w:rsid w:val="00550847"/>
    <w:rsid w:val="005522CC"/>
    <w:rsid w:val="00556A17"/>
    <w:rsid w:val="00571481"/>
    <w:rsid w:val="0058212B"/>
    <w:rsid w:val="00587002"/>
    <w:rsid w:val="00592429"/>
    <w:rsid w:val="005945F9"/>
    <w:rsid w:val="005B5F0F"/>
    <w:rsid w:val="005C69EE"/>
    <w:rsid w:val="005D01E5"/>
    <w:rsid w:val="005D5BB6"/>
    <w:rsid w:val="00606C85"/>
    <w:rsid w:val="006366C0"/>
    <w:rsid w:val="006479A2"/>
    <w:rsid w:val="00684FAF"/>
    <w:rsid w:val="00687EA3"/>
    <w:rsid w:val="006B0BBF"/>
    <w:rsid w:val="006D0AD3"/>
    <w:rsid w:val="00701ACC"/>
    <w:rsid w:val="00707EB4"/>
    <w:rsid w:val="00735789"/>
    <w:rsid w:val="00737E5D"/>
    <w:rsid w:val="00743D4F"/>
    <w:rsid w:val="007471EB"/>
    <w:rsid w:val="00756107"/>
    <w:rsid w:val="00771C3C"/>
    <w:rsid w:val="007721AA"/>
    <w:rsid w:val="007C4A24"/>
    <w:rsid w:val="007E0D87"/>
    <w:rsid w:val="00817338"/>
    <w:rsid w:val="00825967"/>
    <w:rsid w:val="00825B8E"/>
    <w:rsid w:val="00826216"/>
    <w:rsid w:val="00857A1E"/>
    <w:rsid w:val="00894456"/>
    <w:rsid w:val="008B6108"/>
    <w:rsid w:val="008C1AD5"/>
    <w:rsid w:val="008C3403"/>
    <w:rsid w:val="008D7582"/>
    <w:rsid w:val="008E247E"/>
    <w:rsid w:val="008F2918"/>
    <w:rsid w:val="009279A7"/>
    <w:rsid w:val="00974E00"/>
    <w:rsid w:val="00975BE7"/>
    <w:rsid w:val="00980277"/>
    <w:rsid w:val="00980B3C"/>
    <w:rsid w:val="009943F6"/>
    <w:rsid w:val="009A0C32"/>
    <w:rsid w:val="009A1922"/>
    <w:rsid w:val="009B0578"/>
    <w:rsid w:val="009B370D"/>
    <w:rsid w:val="009D4F69"/>
    <w:rsid w:val="009D5986"/>
    <w:rsid w:val="009F2F34"/>
    <w:rsid w:val="00A103F5"/>
    <w:rsid w:val="00A134F0"/>
    <w:rsid w:val="00A14A09"/>
    <w:rsid w:val="00A27A42"/>
    <w:rsid w:val="00A31EE3"/>
    <w:rsid w:val="00A5082E"/>
    <w:rsid w:val="00A52DEC"/>
    <w:rsid w:val="00A5446E"/>
    <w:rsid w:val="00A828EB"/>
    <w:rsid w:val="00AB06D9"/>
    <w:rsid w:val="00AD2DA3"/>
    <w:rsid w:val="00AE10FC"/>
    <w:rsid w:val="00AF3F1E"/>
    <w:rsid w:val="00AF6075"/>
    <w:rsid w:val="00B004CF"/>
    <w:rsid w:val="00B15FFD"/>
    <w:rsid w:val="00B32BF2"/>
    <w:rsid w:val="00B530FD"/>
    <w:rsid w:val="00B756E3"/>
    <w:rsid w:val="00BB1B75"/>
    <w:rsid w:val="00BB4017"/>
    <w:rsid w:val="00BC00CE"/>
    <w:rsid w:val="00BF01B9"/>
    <w:rsid w:val="00BF4628"/>
    <w:rsid w:val="00C178C9"/>
    <w:rsid w:val="00C22720"/>
    <w:rsid w:val="00C24868"/>
    <w:rsid w:val="00C45BE9"/>
    <w:rsid w:val="00C57982"/>
    <w:rsid w:val="00C839D4"/>
    <w:rsid w:val="00C86D51"/>
    <w:rsid w:val="00C90BC2"/>
    <w:rsid w:val="00CB4C74"/>
    <w:rsid w:val="00CC67DD"/>
    <w:rsid w:val="00CE23A8"/>
    <w:rsid w:val="00CF5036"/>
    <w:rsid w:val="00D03897"/>
    <w:rsid w:val="00D171DA"/>
    <w:rsid w:val="00D32C29"/>
    <w:rsid w:val="00D405F0"/>
    <w:rsid w:val="00D72BBD"/>
    <w:rsid w:val="00DA7461"/>
    <w:rsid w:val="00DA7AD3"/>
    <w:rsid w:val="00DB0DBB"/>
    <w:rsid w:val="00DB5D32"/>
    <w:rsid w:val="00DC17FA"/>
    <w:rsid w:val="00DD4031"/>
    <w:rsid w:val="00DF11FB"/>
    <w:rsid w:val="00DF2680"/>
    <w:rsid w:val="00DF3723"/>
    <w:rsid w:val="00DF7C6E"/>
    <w:rsid w:val="00E228BB"/>
    <w:rsid w:val="00E37884"/>
    <w:rsid w:val="00E50CCD"/>
    <w:rsid w:val="00E56640"/>
    <w:rsid w:val="00E607AA"/>
    <w:rsid w:val="00E619F2"/>
    <w:rsid w:val="00E63053"/>
    <w:rsid w:val="00E65930"/>
    <w:rsid w:val="00E7588A"/>
    <w:rsid w:val="00E96373"/>
    <w:rsid w:val="00EA17FF"/>
    <w:rsid w:val="00ED21D5"/>
    <w:rsid w:val="00ED3258"/>
    <w:rsid w:val="00EE05A4"/>
    <w:rsid w:val="00EE779E"/>
    <w:rsid w:val="00EF40C2"/>
    <w:rsid w:val="00F001DD"/>
    <w:rsid w:val="00F079A8"/>
    <w:rsid w:val="00F367AD"/>
    <w:rsid w:val="00F40837"/>
    <w:rsid w:val="00F43E19"/>
    <w:rsid w:val="00F579A7"/>
    <w:rsid w:val="00F65F4E"/>
    <w:rsid w:val="00F835E6"/>
    <w:rsid w:val="00F84E9B"/>
    <w:rsid w:val="00FB42E6"/>
    <w:rsid w:val="00FB4893"/>
    <w:rsid w:val="00FB708F"/>
    <w:rsid w:val="00FD1AD5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C6097BB"/>
  <w15:chartTrackingRefBased/>
  <w15:docId w15:val="{0F8BB2CF-5170-47EF-921A-2407201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79A2"/>
  </w:style>
  <w:style w:type="paragraph" w:styleId="Bunntekst">
    <w:name w:val="footer"/>
    <w:basedOn w:val="Normal"/>
    <w:link w:val="BunntekstTegn"/>
    <w:uiPriority w:val="99"/>
    <w:unhideWhenUsed/>
    <w:rsid w:val="0064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79A2"/>
  </w:style>
  <w:style w:type="table" w:styleId="Tabellrutenett">
    <w:name w:val="Table Grid"/>
    <w:basedOn w:val="Vanligtabell"/>
    <w:uiPriority w:val="39"/>
    <w:rsid w:val="00E5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366C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D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758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1733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73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3D05B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953B-9546-4384-903C-550CA712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Arbeidsrom</dc:creator>
  <cp:keywords/>
  <dc:description/>
  <cp:lastModifiedBy>Linn Holmen</cp:lastModifiedBy>
  <cp:revision>12</cp:revision>
  <cp:lastPrinted>2025-04-11T10:46:00Z</cp:lastPrinted>
  <dcterms:created xsi:type="dcterms:W3CDTF">2025-05-06T05:20:00Z</dcterms:created>
  <dcterms:modified xsi:type="dcterms:W3CDTF">2025-05-13T11:25:00Z</dcterms:modified>
</cp:coreProperties>
</file>