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7244" w14:textId="2D2D37C5" w:rsidR="00807A21" w:rsidRDefault="00EC3BEA" w:rsidP="00807A21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AD02DA0" wp14:editId="35F6571B">
            <wp:simplePos x="0" y="0"/>
            <wp:positionH relativeFrom="margin">
              <wp:align>center</wp:align>
            </wp:positionH>
            <wp:positionV relativeFrom="paragraph">
              <wp:posOffset>1684656</wp:posOffset>
            </wp:positionV>
            <wp:extent cx="2016456" cy="1513242"/>
            <wp:effectExtent l="3810" t="0" r="6985" b="6985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6456" cy="15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0101F70E" wp14:editId="564059FA">
            <wp:simplePos x="0" y="0"/>
            <wp:positionH relativeFrom="margin">
              <wp:posOffset>868808</wp:posOffset>
            </wp:positionH>
            <wp:positionV relativeFrom="paragraph">
              <wp:posOffset>5174678</wp:posOffset>
            </wp:positionV>
            <wp:extent cx="3066017" cy="2300882"/>
            <wp:effectExtent l="1587" t="0" r="2858" b="2857"/>
            <wp:wrapNone/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017" cy="230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4560E96" wp14:editId="091C8ACF">
            <wp:simplePos x="0" y="0"/>
            <wp:positionH relativeFrom="column">
              <wp:posOffset>2923416</wp:posOffset>
            </wp:positionH>
            <wp:positionV relativeFrom="paragraph">
              <wp:posOffset>5145817</wp:posOffset>
            </wp:positionV>
            <wp:extent cx="3206355" cy="2406198"/>
            <wp:effectExtent l="0" t="0" r="0" b="0"/>
            <wp:wrapNone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6355" cy="240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AE83318" wp14:editId="13089410">
            <wp:simplePos x="0" y="0"/>
            <wp:positionH relativeFrom="margin">
              <wp:posOffset>8052881</wp:posOffset>
            </wp:positionH>
            <wp:positionV relativeFrom="paragraph">
              <wp:posOffset>5663019</wp:posOffset>
            </wp:positionV>
            <wp:extent cx="3755875" cy="2818583"/>
            <wp:effectExtent l="0" t="7620" r="8890" b="8890"/>
            <wp:wrapNone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5875" cy="281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19">
        <w:rPr>
          <w:noProof/>
        </w:rPr>
        <w:drawing>
          <wp:anchor distT="0" distB="0" distL="114300" distR="114300" simplePos="0" relativeHeight="251669504" behindDoc="1" locked="0" layoutInCell="1" allowOverlap="1" wp14:anchorId="00D28C33" wp14:editId="4A6C83C9">
            <wp:simplePos x="0" y="0"/>
            <wp:positionH relativeFrom="page">
              <wp:align>left</wp:align>
            </wp:positionH>
            <wp:positionV relativeFrom="paragraph">
              <wp:posOffset>2607589</wp:posOffset>
            </wp:positionV>
            <wp:extent cx="2719315" cy="2040700"/>
            <wp:effectExtent l="0" t="3493" r="1588" b="1587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315" cy="20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19">
        <w:rPr>
          <w:noProof/>
        </w:rPr>
        <w:drawing>
          <wp:anchor distT="0" distB="0" distL="114300" distR="114300" simplePos="0" relativeHeight="251673600" behindDoc="1" locked="0" layoutInCell="1" allowOverlap="1" wp14:anchorId="7ADA4EAA" wp14:editId="707A3005">
            <wp:simplePos x="0" y="0"/>
            <wp:positionH relativeFrom="column">
              <wp:posOffset>-779803</wp:posOffset>
            </wp:positionH>
            <wp:positionV relativeFrom="paragraph">
              <wp:posOffset>5335256</wp:posOffset>
            </wp:positionV>
            <wp:extent cx="2756621" cy="2068697"/>
            <wp:effectExtent l="1270" t="0" r="6985" b="6985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9214" cy="20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E19">
        <w:rPr>
          <w:noProof/>
        </w:rPr>
        <w:drawing>
          <wp:anchor distT="0" distB="0" distL="114300" distR="114300" simplePos="0" relativeHeight="251680768" behindDoc="1" locked="0" layoutInCell="1" allowOverlap="1" wp14:anchorId="02F48207" wp14:editId="5253EA6D">
            <wp:simplePos x="0" y="0"/>
            <wp:positionH relativeFrom="margin">
              <wp:posOffset>1148974</wp:posOffset>
            </wp:positionH>
            <wp:positionV relativeFrom="paragraph">
              <wp:posOffset>2312272</wp:posOffset>
            </wp:positionV>
            <wp:extent cx="3496880" cy="2624221"/>
            <wp:effectExtent l="0" t="1905" r="6985" b="6985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880" cy="26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w:drawing>
          <wp:anchor distT="0" distB="0" distL="114300" distR="114300" simplePos="0" relativeHeight="251679744" behindDoc="1" locked="0" layoutInCell="1" allowOverlap="1" wp14:anchorId="0EADA576" wp14:editId="7C7E3FBD">
            <wp:simplePos x="0" y="0"/>
            <wp:positionH relativeFrom="column">
              <wp:posOffset>9494520</wp:posOffset>
            </wp:positionH>
            <wp:positionV relativeFrom="paragraph">
              <wp:posOffset>2462597</wp:posOffset>
            </wp:positionV>
            <wp:extent cx="3143257" cy="2358846"/>
            <wp:effectExtent l="0" t="7620" r="0" b="0"/>
            <wp:wrapNone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3257" cy="235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w:drawing>
          <wp:anchor distT="0" distB="0" distL="114300" distR="114300" simplePos="0" relativeHeight="251678720" behindDoc="1" locked="0" layoutInCell="1" allowOverlap="1" wp14:anchorId="7F51DC1D" wp14:editId="757B553C">
            <wp:simplePos x="0" y="0"/>
            <wp:positionH relativeFrom="page">
              <wp:align>right</wp:align>
            </wp:positionH>
            <wp:positionV relativeFrom="paragraph">
              <wp:posOffset>1953491</wp:posOffset>
            </wp:positionV>
            <wp:extent cx="2428216" cy="3241964"/>
            <wp:effectExtent l="0" t="0" r="0" b="0"/>
            <wp:wrapNone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16" cy="32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984E1" wp14:editId="2AFAE2A7">
                <wp:simplePos x="0" y="0"/>
                <wp:positionH relativeFrom="margin">
                  <wp:posOffset>7163748</wp:posOffset>
                </wp:positionH>
                <wp:positionV relativeFrom="paragraph">
                  <wp:posOffset>3387469</wp:posOffset>
                </wp:positionV>
                <wp:extent cx="3301340" cy="1318004"/>
                <wp:effectExtent l="0" t="0" r="13970" b="15875"/>
                <wp:wrapNone/>
                <wp:docPr id="29" name="Alternativ proses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1340" cy="1318004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8AF3F" w14:textId="77777777" w:rsidR="00DA1948" w:rsidRPr="003D46BC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Etikk, religion og filosofi:</w:t>
                            </w:r>
                          </w:p>
                          <w:p w14:paraId="69D65F03" w14:textId="7452C3CE" w:rsidR="00A574B2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kjennskap til, forstår og reflekterer over grunnleggende normer og verdier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984E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iv prosess 29" o:spid="_x0000_s1026" type="#_x0000_t176" style="position:absolute;left:0;text-align:left;margin-left:564.05pt;margin-top:266.75pt;width:259.95pt;height:103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" fillcolor="#acb9ca [1311]" strokecolor="yellow" strokeweight="1pt">
                <v:textbox>
                  <w:txbxContent>
                    <w:p w14:paraId="52A8AF3F" w14:textId="77777777" w:rsidR="00DA1948" w:rsidRPr="003D46BC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Etikk, religion og filosofi:</w:t>
                      </w:r>
                    </w:p>
                    <w:p w14:paraId="69D65F03" w14:textId="7452C3CE" w:rsidR="00A574B2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kjennskap til, forstår og reflekterer over grunnleggende normer og verdier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F05">
        <w:rPr>
          <w:noProof/>
        </w:rPr>
        <w:drawing>
          <wp:anchor distT="0" distB="0" distL="114300" distR="114300" simplePos="0" relativeHeight="251677696" behindDoc="1" locked="0" layoutInCell="1" allowOverlap="1" wp14:anchorId="4D043E0D" wp14:editId="1A969EE3">
            <wp:simplePos x="0" y="0"/>
            <wp:positionH relativeFrom="margin">
              <wp:align>center</wp:align>
            </wp:positionH>
            <wp:positionV relativeFrom="paragraph">
              <wp:posOffset>5167256</wp:posOffset>
            </wp:positionV>
            <wp:extent cx="3772913" cy="2831369"/>
            <wp:effectExtent l="0" t="5397" r="0" b="0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2913" cy="283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B1D92" wp14:editId="71F58228">
                <wp:simplePos x="0" y="0"/>
                <wp:positionH relativeFrom="margin">
                  <wp:posOffset>3696467</wp:posOffset>
                </wp:positionH>
                <wp:positionV relativeFrom="paragraph">
                  <wp:posOffset>3399724</wp:posOffset>
                </wp:positionV>
                <wp:extent cx="3324860" cy="1341755"/>
                <wp:effectExtent l="0" t="0" r="27940" b="10795"/>
                <wp:wrapNone/>
                <wp:docPr id="22" name="Alternativ pros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1341755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BF009" w14:textId="77777777" w:rsidR="00DA1948" w:rsidRPr="00E32370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Nærmiljø og samfunn:</w:t>
                            </w:r>
                          </w:p>
                          <w:p w14:paraId="15A68D2A" w14:textId="6764AF74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Gjennom lek og varierte aktiviteter skal barna få erfaring med å lytte, forhandle og diskutere og få begynnende kjennskap til menneske-rettighetene.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B1D92" id="Alternativ prosess 22" o:spid="_x0000_s1027" type="#_x0000_t176" style="position:absolute;left:0;text-align:left;margin-left:291.05pt;margin-top:267.7pt;width:261.8pt;height:105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" fillcolor="#acb9ca [1311]" strokecolor="yellow" strokeweight="1pt">
                <v:textbox>
                  <w:txbxContent>
                    <w:p w14:paraId="711BF009" w14:textId="77777777" w:rsidR="00DA1948" w:rsidRPr="00E32370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Nærmiljø og samfunn:</w:t>
                      </w:r>
                    </w:p>
                    <w:p w14:paraId="15A68D2A" w14:textId="6764AF74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Gjennom lek og varierte aktiviteter skal barna få erfaring med å lytte, forhandle og diskutere og få begynnende kjennskap til menneske-rettighetene.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F05">
        <w:rPr>
          <w:noProof/>
        </w:rPr>
        <w:drawing>
          <wp:anchor distT="0" distB="0" distL="114300" distR="114300" simplePos="0" relativeHeight="251670528" behindDoc="1" locked="0" layoutInCell="1" allowOverlap="1" wp14:anchorId="4423382A" wp14:editId="5889A33D">
            <wp:simplePos x="0" y="0"/>
            <wp:positionH relativeFrom="column">
              <wp:posOffset>7701976</wp:posOffset>
            </wp:positionH>
            <wp:positionV relativeFrom="paragraph">
              <wp:posOffset>1088074</wp:posOffset>
            </wp:positionV>
            <wp:extent cx="2562460" cy="1922989"/>
            <wp:effectExtent l="0" t="4127" r="5397" b="5398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460" cy="192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w:drawing>
          <wp:anchor distT="0" distB="0" distL="114300" distR="114300" simplePos="0" relativeHeight="251671552" behindDoc="1" locked="0" layoutInCell="1" allowOverlap="1" wp14:anchorId="7C98BDDD" wp14:editId="7FD26C29">
            <wp:simplePos x="0" y="0"/>
            <wp:positionH relativeFrom="column">
              <wp:posOffset>3885309</wp:posOffset>
            </wp:positionH>
            <wp:positionV relativeFrom="paragraph">
              <wp:posOffset>1033334</wp:posOffset>
            </wp:positionV>
            <wp:extent cx="2622507" cy="1968051"/>
            <wp:effectExtent l="3175" t="0" r="0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2507" cy="19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C305AA" wp14:editId="556302E9">
                <wp:simplePos x="0" y="0"/>
                <wp:positionH relativeFrom="margin">
                  <wp:align>center</wp:align>
                </wp:positionH>
                <wp:positionV relativeFrom="paragraph">
                  <wp:posOffset>-456953</wp:posOffset>
                </wp:positionV>
                <wp:extent cx="2196663" cy="1816924"/>
                <wp:effectExtent l="19050" t="0" r="32385" b="31115"/>
                <wp:wrapNone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663" cy="1816924"/>
                        </a:xfrm>
                        <a:prstGeom prst="hear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0FCED" w14:textId="4AB79D46" w:rsidR="00A9612F" w:rsidRPr="00A24AA3" w:rsidRDefault="00A24AA3" w:rsidP="00A9612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24AA3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Desember</w:t>
                            </w:r>
                            <w:r w:rsidR="00A9612F" w:rsidRPr="00A24AA3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2D5083" w:rsidRPr="00A24AA3">
                              <w:rPr>
                                <w:rFonts w:ascii="Algerian" w:hAnsi="Algerian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05AA" id="Hjerte 20" o:spid="_x0000_s1028" style="position:absolute;left:0;text-align:left;margin-left:0;margin-top:-36pt;width:172.95pt;height:143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196663,18169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" adj="-11796480,,5400" path="m1098332,454231v457638,-1059872,2242426,,,1362693c-1144095,454231,640693,-605641,1098332,454231xe" fillcolor="#1f3763 [1604]" strokecolor="#ed7d31 [3205]" strokeweight="1pt">
                <v:stroke joinstyle="miter"/>
                <v:formulas/>
                <v:path arrowok="t" o:connecttype="custom" o:connectlocs="1098332,454231;1098332,1816924;1098332,454231" o:connectangles="0,0,0" textboxrect="0,0,2196663,1816924"/>
                <v:textbox>
                  <w:txbxContent>
                    <w:p w14:paraId="7DD0FCED" w14:textId="4AB79D46" w:rsidR="00A9612F" w:rsidRPr="00A24AA3" w:rsidRDefault="00A24AA3" w:rsidP="00A9612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A24AA3">
                        <w:rPr>
                          <w:rFonts w:ascii="Algerian" w:hAnsi="Algeri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Desember</w:t>
                      </w:r>
                      <w:r w:rsidR="00A9612F" w:rsidRPr="00A24AA3">
                        <w:rPr>
                          <w:rFonts w:ascii="Algerian" w:hAnsi="Algeri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2D5083" w:rsidRPr="00A24AA3">
                        <w:rPr>
                          <w:rFonts w:ascii="Algerian" w:hAnsi="Algerian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5F05">
        <w:rPr>
          <w:noProof/>
        </w:rPr>
        <w:drawing>
          <wp:anchor distT="0" distB="0" distL="114300" distR="114300" simplePos="0" relativeHeight="251675648" behindDoc="1" locked="0" layoutInCell="1" allowOverlap="1" wp14:anchorId="0C456DD8" wp14:editId="1FE37F6C">
            <wp:simplePos x="0" y="0"/>
            <wp:positionH relativeFrom="column">
              <wp:posOffset>-792159</wp:posOffset>
            </wp:positionH>
            <wp:positionV relativeFrom="paragraph">
              <wp:posOffset>-103398</wp:posOffset>
            </wp:positionV>
            <wp:extent cx="2768672" cy="2077740"/>
            <wp:effectExtent l="2540" t="0" r="0" b="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672" cy="20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F05">
        <w:rPr>
          <w:noProof/>
        </w:rPr>
        <w:drawing>
          <wp:anchor distT="0" distB="0" distL="114300" distR="114300" simplePos="0" relativeHeight="251674624" behindDoc="1" locked="0" layoutInCell="1" allowOverlap="1" wp14:anchorId="7DEEA1B2" wp14:editId="6FF103F3">
            <wp:simplePos x="0" y="0"/>
            <wp:positionH relativeFrom="column">
              <wp:posOffset>11322363</wp:posOffset>
            </wp:positionH>
            <wp:positionV relativeFrom="paragraph">
              <wp:posOffset>5186796</wp:posOffset>
            </wp:positionV>
            <wp:extent cx="3253839" cy="2441832"/>
            <wp:effectExtent l="0" t="0" r="3810" b="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839" cy="244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08A">
        <w:rPr>
          <w:noProof/>
        </w:rPr>
        <w:drawing>
          <wp:anchor distT="0" distB="0" distL="114300" distR="114300" simplePos="0" relativeHeight="251672576" behindDoc="1" locked="0" layoutInCell="1" allowOverlap="1" wp14:anchorId="39CA8587" wp14:editId="0AB3B7C3">
            <wp:simplePos x="0" y="0"/>
            <wp:positionH relativeFrom="page">
              <wp:align>right</wp:align>
            </wp:positionH>
            <wp:positionV relativeFrom="paragraph">
              <wp:posOffset>-143918</wp:posOffset>
            </wp:positionV>
            <wp:extent cx="2450761" cy="1839165"/>
            <wp:effectExtent l="953" t="0" r="7937" b="7938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0761" cy="18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A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7C79F" wp14:editId="7D54E00B">
                <wp:simplePos x="0" y="0"/>
                <wp:positionH relativeFrom="margin">
                  <wp:posOffset>10021612</wp:posOffset>
                </wp:positionH>
                <wp:positionV relativeFrom="paragraph">
                  <wp:posOffset>620882</wp:posOffset>
                </wp:positionV>
                <wp:extent cx="2944627" cy="1246636"/>
                <wp:effectExtent l="0" t="0" r="27305" b="10795"/>
                <wp:wrapNone/>
                <wp:docPr id="27" name="Alternativ proses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4627" cy="1246636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9FD3" w14:textId="60EA0877" w:rsidR="00B5143B" w:rsidRPr="00E32370" w:rsidRDefault="00B5143B" w:rsidP="00B5143B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Kommunikasjon, språk og tekst:</w:t>
                            </w:r>
                          </w:p>
                          <w:p w14:paraId="20E83E92" w14:textId="6F42E7F7" w:rsidR="00E21AF9" w:rsidRPr="00E32370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 bruker språk til å skape relasjoner, delta i lek og som redskap til å løse konflikter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C79F" id="Alternativ prosess 27" o:spid="_x0000_s1029" type="#_x0000_t176" style="position:absolute;left:0;text-align:left;margin-left:789.1pt;margin-top:48.9pt;width:231.85pt;height:98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" fillcolor="#acb9ca [1311]" strokecolor="red" strokeweight="1pt">
                <v:textbox>
                  <w:txbxContent>
                    <w:p w14:paraId="0F409FD3" w14:textId="60EA0877" w:rsidR="00B5143B" w:rsidRPr="00E32370" w:rsidRDefault="00B5143B" w:rsidP="00B5143B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Kommunikasjon, språk og tekst:</w:t>
                      </w:r>
                    </w:p>
                    <w:p w14:paraId="20E83E92" w14:textId="6F42E7F7" w:rsidR="00E21AF9" w:rsidRPr="00E32370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 bruker språk til å skape relasjoner, delta i lek og som redskap til å løse konflikter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AA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2DCBC" wp14:editId="7996DF9C">
                <wp:simplePos x="0" y="0"/>
                <wp:positionH relativeFrom="page">
                  <wp:posOffset>1672392</wp:posOffset>
                </wp:positionH>
                <wp:positionV relativeFrom="paragraph">
                  <wp:posOffset>610573</wp:posOffset>
                </wp:positionV>
                <wp:extent cx="2885523" cy="1234382"/>
                <wp:effectExtent l="0" t="0" r="10160" b="23495"/>
                <wp:wrapNone/>
                <wp:docPr id="23" name="Alternativ pros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523" cy="1234382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4B66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Natur, miljø og teknologi:</w:t>
                            </w:r>
                          </w:p>
                          <w:p w14:paraId="4EE02015" w14:textId="09EDA495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kunnskap om dyr, dyreliv og planter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DCBC" id="Alternativ prosess 23" o:spid="_x0000_s1030" type="#_x0000_t176" style="position:absolute;left:0;text-align:left;margin-left:131.7pt;margin-top:48.1pt;width:227.2pt;height:97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" fillcolor="#acb9ca [1311]" strokecolor="#c00000" strokeweight="1pt">
                <v:textbox>
                  <w:txbxContent>
                    <w:p w14:paraId="2D4D4B66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Natur, miljø og teknologi:</w:t>
                      </w:r>
                    </w:p>
                    <w:p w14:paraId="4EE02015" w14:textId="09EDA495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kunnskap om dyr, dyreliv og planter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4A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D92D" wp14:editId="62AFCE11">
                <wp:simplePos x="0" y="0"/>
                <wp:positionH relativeFrom="margin">
                  <wp:posOffset>395729</wp:posOffset>
                </wp:positionH>
                <wp:positionV relativeFrom="paragraph">
                  <wp:posOffset>7758496</wp:posOffset>
                </wp:positionV>
                <wp:extent cx="4013860" cy="1246909"/>
                <wp:effectExtent l="0" t="0" r="24765" b="10795"/>
                <wp:wrapNone/>
                <wp:docPr id="28" name="Alternativ proses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860" cy="1246909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4F21C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Kunst, kultur og kreativitet:</w:t>
                            </w:r>
                          </w:p>
                          <w:p w14:paraId="2A7B0433" w14:textId="546B7068" w:rsidR="00E21AF9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Barnehagen skal legge til rette for samhørighet og kreativitet ved å bidra til at barna får være sammen om å oppleve og skape kunstneriske og kulturelle uttrykk.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D92D" id="Alternativ prosess 28" o:spid="_x0000_s1031" type="#_x0000_t176" style="position:absolute;left:0;text-align:left;margin-left:31.15pt;margin-top:610.9pt;width:316.05pt;height:98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" fillcolor="#acb9ca [1311]" strokecolor="red" strokeweight="1pt">
                <v:textbox>
                  <w:txbxContent>
                    <w:p w14:paraId="4974F21C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Kunst, kultur og kreativitet:</w:t>
                      </w:r>
                    </w:p>
                    <w:p w14:paraId="2A7B0433" w14:textId="546B7068" w:rsidR="00E21AF9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Barnehagen skal legge til rette for samhørighet og kreativitet ved å bidra til at barna får være sammen om å oppleve og skape kunstneriske og kulturelle uttrykk.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4A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2FB7D" wp14:editId="56B00C03">
                <wp:simplePos x="0" y="0"/>
                <wp:positionH relativeFrom="page">
                  <wp:posOffset>10318717</wp:posOffset>
                </wp:positionH>
                <wp:positionV relativeFrom="paragraph">
                  <wp:posOffset>7724289</wp:posOffset>
                </wp:positionV>
                <wp:extent cx="4001531" cy="1270569"/>
                <wp:effectExtent l="0" t="0" r="18415" b="25400"/>
                <wp:wrapNone/>
                <wp:docPr id="26" name="Alternativ pros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1531" cy="1270569"/>
                        </a:xfrm>
                        <a:prstGeom prst="flowChartAlternateProcess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1D4C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Antall, rom og form:</w:t>
                            </w:r>
                          </w:p>
                          <w:p w14:paraId="27AD0148" w14:textId="1FA4F1CA" w:rsidR="009D368E" w:rsidRPr="003D46BC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4C4337">
                              <w:rPr>
                                <w:rFonts w:ascii="Comic Sans MS" w:hAnsi="Comic Sans MS"/>
                              </w:rPr>
                              <w:t>Fagområdet omfatter lekende og undersøkende arbeid med sammenligning, sortering, plassering, orientering, visualisering, former, mønster, tall, telling og måling.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2FB7D" id="Alternativ prosess 26" o:spid="_x0000_s1032" type="#_x0000_t176" style="position:absolute;left:0;text-align:left;margin-left:812.5pt;margin-top:608.2pt;width:315.1pt;height:100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" fillcolor="#acb9ca [1311]" strokecolor="red" strokeweight="1pt">
                <v:textbox>
                  <w:txbxContent>
                    <w:p w14:paraId="5A9B1D4C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Antall, rom og form:</w:t>
                      </w:r>
                    </w:p>
                    <w:p w14:paraId="27AD0148" w14:textId="1FA4F1CA" w:rsidR="009D368E" w:rsidRPr="003D46BC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4C4337">
                        <w:rPr>
                          <w:rFonts w:ascii="Comic Sans MS" w:hAnsi="Comic Sans MS"/>
                        </w:rPr>
                        <w:t>Fagområdet omfatter lekende og undersøkende arbeid med sammenligning, sortering, plassering, orientering, visualisering, former, mønster, tall, telling og måling.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03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EABB" wp14:editId="72DF767D">
                <wp:simplePos x="0" y="0"/>
                <wp:positionH relativeFrom="margin">
                  <wp:align>center</wp:align>
                </wp:positionH>
                <wp:positionV relativeFrom="paragraph">
                  <wp:posOffset>8213593</wp:posOffset>
                </wp:positionV>
                <wp:extent cx="4314825" cy="1792511"/>
                <wp:effectExtent l="0" t="0" r="28575" b="1778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92511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2222" w14:textId="77777777" w:rsidR="00A1003A" w:rsidRPr="00A24AA3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  <w:color w:val="FF0000"/>
                              </w:rPr>
                            </w:pPr>
                            <w:r w:rsidRPr="00A24AA3">
                              <w:rPr>
                                <w:rFonts w:ascii="Consolas" w:hAnsi="Consolas"/>
                                <w:color w:val="FF0000"/>
                              </w:rPr>
                              <w:t>Kropp, bevegelse, mat og helse:</w:t>
                            </w:r>
                          </w:p>
                          <w:p w14:paraId="6DFC9DCF" w14:textId="0952A9B1" w:rsidR="00A9612F" w:rsidRPr="00A24AA3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  <w:color w:val="FF0000"/>
                              </w:rPr>
                            </w:pPr>
                            <w:r w:rsidRPr="00A24AA3">
                              <w:rPr>
                                <w:rFonts w:ascii="Comic Sans MS" w:hAnsi="Comic Sans MS"/>
                                <w:color w:val="FF0000"/>
                              </w:rPr>
                              <w:t>Barna skal inkluderes i aktiviteter der de kan få være i bevegelse, lek og sosial samhandling og oppleve motivasjon og mestring ut fra egne forutsetninger.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EABB" id="Ellipse 21" o:spid="_x0000_s1033" style="position:absolute;left:0;text-align:left;margin-left:0;margin-top:646.75pt;width:339.75pt;height:141.1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" fillcolor="#1f3763 [1604]" strokecolor="#ffc000" strokeweight="1pt">
                <v:stroke joinstyle="miter"/>
                <v:textbox>
                  <w:txbxContent>
                    <w:p w14:paraId="346E2222" w14:textId="77777777" w:rsidR="00A1003A" w:rsidRPr="00A24AA3" w:rsidRDefault="00A1003A" w:rsidP="00A1003A">
                      <w:pPr>
                        <w:jc w:val="center"/>
                        <w:rPr>
                          <w:rFonts w:ascii="Consolas" w:hAnsi="Consolas"/>
                          <w:color w:val="FF0000"/>
                        </w:rPr>
                      </w:pPr>
                      <w:r w:rsidRPr="00A24AA3">
                        <w:rPr>
                          <w:rFonts w:ascii="Consolas" w:hAnsi="Consolas"/>
                          <w:color w:val="FF0000"/>
                        </w:rPr>
                        <w:t>Kropp, bevegelse, mat og helse:</w:t>
                      </w:r>
                    </w:p>
                    <w:p w14:paraId="6DFC9DCF" w14:textId="0952A9B1" w:rsidR="00A9612F" w:rsidRPr="00A24AA3" w:rsidRDefault="00611087" w:rsidP="00611087">
                      <w:pPr>
                        <w:jc w:val="center"/>
                        <w:rPr>
                          <w:rFonts w:ascii="Consolas" w:hAnsi="Consolas"/>
                          <w:color w:val="FF0000"/>
                        </w:rPr>
                      </w:pPr>
                      <w:r w:rsidRPr="00A24AA3">
                        <w:rPr>
                          <w:rFonts w:ascii="Comic Sans MS" w:hAnsi="Comic Sans MS"/>
                          <w:color w:val="FF0000"/>
                        </w:rPr>
                        <w:t>Barna skal inkluderes i aktiviteter der de kan få være i bevegelse, lek og sosial samhandling og oppleve motivasjon og mestring ut fra egne forutsetninger.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7B27">
        <w:rPr>
          <w:noProof/>
        </w:rPr>
        <w:t xml:space="preserve"> </w:t>
      </w:r>
      <w:r w:rsidR="00C94E64">
        <w:rPr>
          <w:noProof/>
        </w:rPr>
        <w:t xml:space="preserve">     </w:t>
      </w:r>
      <w:r w:rsidR="00A9612F">
        <w:rPr>
          <w:noProof/>
        </w:rPr>
        <w:t xml:space="preserve"> </w:t>
      </w:r>
      <w:r w:rsidR="009961E7">
        <w:rPr>
          <w:noProof/>
        </w:rPr>
        <w:t xml:space="preserve"> </w:t>
      </w:r>
      <w:bookmarkStart w:id="0" w:name="_GoBack"/>
      <w:bookmarkEnd w:id="0"/>
    </w:p>
    <w:sectPr w:rsidR="00807A21" w:rsidSect="00807A2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21"/>
    <w:rsid w:val="00044F31"/>
    <w:rsid w:val="00045B68"/>
    <w:rsid w:val="000774E2"/>
    <w:rsid w:val="0008030B"/>
    <w:rsid w:val="0008657B"/>
    <w:rsid w:val="000E41A1"/>
    <w:rsid w:val="000F140E"/>
    <w:rsid w:val="000F5279"/>
    <w:rsid w:val="001305B0"/>
    <w:rsid w:val="00222FEB"/>
    <w:rsid w:val="0022500D"/>
    <w:rsid w:val="00295F77"/>
    <w:rsid w:val="002D5083"/>
    <w:rsid w:val="002D7B27"/>
    <w:rsid w:val="00323E08"/>
    <w:rsid w:val="00323F68"/>
    <w:rsid w:val="00364E3C"/>
    <w:rsid w:val="00372048"/>
    <w:rsid w:val="003D46BC"/>
    <w:rsid w:val="004234BE"/>
    <w:rsid w:val="004334F7"/>
    <w:rsid w:val="0043631C"/>
    <w:rsid w:val="0044688E"/>
    <w:rsid w:val="00456E3B"/>
    <w:rsid w:val="004801D2"/>
    <w:rsid w:val="005B301D"/>
    <w:rsid w:val="005B6AEB"/>
    <w:rsid w:val="00600E19"/>
    <w:rsid w:val="00611087"/>
    <w:rsid w:val="00647057"/>
    <w:rsid w:val="006578A6"/>
    <w:rsid w:val="0067088F"/>
    <w:rsid w:val="006E2AFA"/>
    <w:rsid w:val="006F6BF8"/>
    <w:rsid w:val="00701F6E"/>
    <w:rsid w:val="00703CF4"/>
    <w:rsid w:val="0073221B"/>
    <w:rsid w:val="00747779"/>
    <w:rsid w:val="00756904"/>
    <w:rsid w:val="007864AE"/>
    <w:rsid w:val="007B1488"/>
    <w:rsid w:val="007B7401"/>
    <w:rsid w:val="00807A21"/>
    <w:rsid w:val="0082321F"/>
    <w:rsid w:val="008D71FC"/>
    <w:rsid w:val="008F5E9B"/>
    <w:rsid w:val="0095208A"/>
    <w:rsid w:val="009961E7"/>
    <w:rsid w:val="009D368E"/>
    <w:rsid w:val="00A1003A"/>
    <w:rsid w:val="00A24AA3"/>
    <w:rsid w:val="00A574B2"/>
    <w:rsid w:val="00A847A2"/>
    <w:rsid w:val="00A9612F"/>
    <w:rsid w:val="00AA470B"/>
    <w:rsid w:val="00AB0359"/>
    <w:rsid w:val="00AB0889"/>
    <w:rsid w:val="00AC0F86"/>
    <w:rsid w:val="00AC2C9B"/>
    <w:rsid w:val="00AC5F05"/>
    <w:rsid w:val="00AF6027"/>
    <w:rsid w:val="00B32979"/>
    <w:rsid w:val="00B5143B"/>
    <w:rsid w:val="00B77312"/>
    <w:rsid w:val="00B95C7D"/>
    <w:rsid w:val="00BC446A"/>
    <w:rsid w:val="00C07D5D"/>
    <w:rsid w:val="00C70F05"/>
    <w:rsid w:val="00C749CE"/>
    <w:rsid w:val="00C94E64"/>
    <w:rsid w:val="00C9575B"/>
    <w:rsid w:val="00CA49F5"/>
    <w:rsid w:val="00CF6251"/>
    <w:rsid w:val="00D07B6E"/>
    <w:rsid w:val="00D661E8"/>
    <w:rsid w:val="00DA1948"/>
    <w:rsid w:val="00DE2206"/>
    <w:rsid w:val="00E13A24"/>
    <w:rsid w:val="00E21AF9"/>
    <w:rsid w:val="00E32370"/>
    <w:rsid w:val="00E50EC6"/>
    <w:rsid w:val="00E5250B"/>
    <w:rsid w:val="00E6539F"/>
    <w:rsid w:val="00E76C93"/>
    <w:rsid w:val="00E85CA4"/>
    <w:rsid w:val="00E95EA5"/>
    <w:rsid w:val="00EB66A5"/>
    <w:rsid w:val="00EC3BEA"/>
    <w:rsid w:val="00ED533F"/>
    <w:rsid w:val="00EE1EBA"/>
    <w:rsid w:val="00EE645C"/>
    <w:rsid w:val="00F22ED6"/>
    <w:rsid w:val="00F23FCC"/>
    <w:rsid w:val="00F340B9"/>
    <w:rsid w:val="00FC6015"/>
    <w:rsid w:val="00FF226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48D5"/>
  <w15:chartTrackingRefBased/>
  <w15:docId w15:val="{92865D1B-F74A-4047-B8BD-F66A458F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82070-C318-4108-B343-6862C4F03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Espen Totlandsdal</cp:lastModifiedBy>
  <cp:revision>5</cp:revision>
  <cp:lastPrinted>2020-01-23T08:28:00Z</cp:lastPrinted>
  <dcterms:created xsi:type="dcterms:W3CDTF">2020-12-28T10:08:00Z</dcterms:created>
  <dcterms:modified xsi:type="dcterms:W3CDTF">2020-12-28T11:19:00Z</dcterms:modified>
</cp:coreProperties>
</file>